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два</w:t>
      </w:r>
    </w:p>
    <w:p>
      <w:pPr>
        <w:pStyle w:val="ArticleSubtitle"/>
        <w:jc w:val="left"/>
      </w:pPr>
      <w:r>
        <w:rPr>
          <w:rFonts w:ascii="Arial" w:hAnsi="Arial" w:eastAsia="Arial" w:cs="Arial"/>
        </w:rPr>
        <w:t>Піднесення і падіння Короля Півдня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Ми завершили попередню статтю словами: «Вірші 10–15 представляють три проксі-війни, здійснені царем півночі, папською владою, від 1989 року до недільного закону». Ці три проксі-війни починаються з ідентифікації Сполучених Штатів у 40-му вірші як «колісниці, кораблі та вершники».</w:t>
      </w:r>
    </w:p>
    <w:p>
      <w:pPr>
        <w:pStyle w:val="ArticleBody"/>
        <w:jc w:val="left"/>
      </w:pPr>
      <w:r>
        <w:rPr>
          <w:rFonts w:ascii="Times New Roman" w:hAnsi="Times New Roman" w:eastAsia="Times New Roman" w:cs="Times New Roman"/>
        </w:rPr>
        <w:t>Наступна проксі-війна, представлена віршем 11 і історично виконана в битві при Рафії 217 року до н. е., точилася між Птолемеєм IV Філопатором, південним царем Єгипту, та Антіохом Великим, також званим Антіохом Магнусом, із Селевкідської імперії. Антіох виконав вірш 10, коли помстився Єгипту за поразку свого північного царства і втрату володінь, відвоювавши всі території, які південне царство раніше захопило у його держави. Він це зробив, але зупинився на кордоні з Єгиптом, тим самим виконавши вірш 10 і ставши типологічним прообразом 1989 року.</w:t>
      </w:r>
    </w:p>
    <w:p>
      <w:pPr>
        <w:pStyle w:val="ArticleScripture"/>
        <w:jc w:val="left"/>
      </w:pPr>
      <w:r>
        <w:rPr>
          <w:rFonts w:ascii="Times New Roman" w:hAnsi="Times New Roman" w:eastAsia="Times New Roman" w:cs="Times New Roman"/>
        </w:rPr>
        <w:t>А сини його збудяться й зберуть велику силу військ; і один неодмінно прийде, і прорветься та пройде; тоді він повернеться й збудиться аж до його твердині. Даниїла 11:10.</w:t>
      </w:r>
    </w:p>
    <w:p>
      <w:pPr>
        <w:pStyle w:val="ArticleBody"/>
        <w:jc w:val="left"/>
      </w:pPr>
      <w:r>
        <w:rPr>
          <w:rFonts w:ascii="Times New Roman" w:hAnsi="Times New Roman" w:eastAsia="Times New Roman" w:cs="Times New Roman"/>
        </w:rPr>
        <w:t>Друга війна через посередників була битвою при Рафії. Рафія означає «прикордоння». Це поле бою позначає місце, де Антіох припинив своє попереднє вторгнення, описане у вірші 10. Трьома війнами через посередників керує істина в тому сенсі, що перша з них узгоджується з останньою. Усі три війни — вірші 10, 11, а також третя війна з віршів 13–15 — ведуться тією самою історичною постаттю в їхньому первісному сповненні. Антіох Великий присутній у кожній із трьох битв, пророчо поєднуючи їх в єдиний ряд. Антіох перемагає в першій та останній битвах, але не в середній, де перемагає цар півдня.</w:t>
      </w:r>
    </w:p>
    <w:p>
      <w:pPr>
        <w:pStyle w:val="ArticleBody"/>
        <w:jc w:val="left"/>
      </w:pPr>
      <w:r>
        <w:rPr>
          <w:rFonts w:ascii="Times New Roman" w:hAnsi="Times New Roman" w:eastAsia="Times New Roman" w:cs="Times New Roman"/>
        </w:rPr>
        <w:t>Так само, як «Рафія» означає «прикордоння», таке саме значення має й «Україна». Друга проксі-війна, вперше втілена битвою при Рафії, тепер втілюється у війні в Україні. Володимир Путін — цар півдня, пророчий нащадок першого сучасного царя півдня, Володимира Леніна. Путін неодноразово стверджував, що реакція Росії щодо України ґрунтується на спірній домовленості, за якою після возз’єднання Німеччини НАТО не розширюватиметься далі на територію колишнього СРСР. Мотивація Путіна віддзеркалює мотивацію Птолемея у віршах 5–9 і Наполеона у 1797 році. Усі три царі півдня виправдовують свої дії проти царя півночі, посилаючись на порушений договір.</w:t>
      </w:r>
    </w:p>
    <w:p>
      <w:pPr>
        <w:pStyle w:val="ArticleBody"/>
        <w:jc w:val="left"/>
      </w:pPr>
      <w:r>
        <w:rPr>
          <w:rFonts w:ascii="Times New Roman" w:hAnsi="Times New Roman" w:eastAsia="Times New Roman" w:cs="Times New Roman"/>
        </w:rPr>
        <w:t>Згідно з 23-м розділом книги пророка Ісаї, блудниця Тиру, що представляє папську владу, буде забута на сімдесят років, як дні одного царя — період, неодноразово показаний як час, коли шосте царство біблійного пророцтва, звір із землі з Об’явлення 13 (Сполучені Штати), панує.</w:t>
      </w:r>
    </w:p>
    <w:p>
      <w:pPr>
        <w:pStyle w:val="ArticleScripture"/>
        <w:jc w:val="left"/>
      </w:pPr>
      <w:r>
        <w:rPr>
          <w:rFonts w:ascii="Times New Roman" w:hAnsi="Times New Roman" w:eastAsia="Times New Roman" w:cs="Times New Roman"/>
        </w:rPr>
        <w:t>І станеться того дня, що Тир буде забутий на сімдесят років, за днями одного царя; а по закінченні сімдесяти років Тир заспіває, як блудниця. Візьми гусла, обійди місто, ти, блуднице забута; грай солодко, співай багато пісень, щоб тебе згадали. І станеться по закінченні сімдесяти років, що Господь відвідає Тир, і він повернеться до своєї плати, і буде чинити блуд з усіма царствами світу по всій поверхні землі. Ісая 23:15–17.</w:t>
      </w:r>
    </w:p>
    <w:p>
      <w:pPr>
        <w:pStyle w:val="ArticleBody"/>
        <w:jc w:val="left"/>
      </w:pPr>
      <w:r>
        <w:rPr>
          <w:rFonts w:ascii="Times New Roman" w:hAnsi="Times New Roman" w:eastAsia="Times New Roman" w:cs="Times New Roman"/>
        </w:rPr>
        <w:t>Символічний сімдесятирічний період охоплює час від 1798 року до недільного закону — це історія, представлена у вірші 40. Лише наприкінці цих сімдесяти років, або з наближенням недільного закону, блудниця знову з’являється. Тому воєнні дії трьох битв у віршах 10–15 ведуться через посередника папської влади, бо в цей період про неї в пророчому сенсі забуто.</w:t>
      </w:r>
    </w:p>
    <w:p>
      <w:pPr>
        <w:pStyle w:val="ArticleBody"/>
        <w:jc w:val="left"/>
      </w:pPr>
      <w:r>
        <w:rPr>
          <w:rFonts w:ascii="Times New Roman" w:hAnsi="Times New Roman" w:eastAsia="Times New Roman" w:cs="Times New Roman"/>
        </w:rPr>
        <w:t>У першій і в останній опосередкованій битві цар півночі перемагає царя півдня. У середній битві цар півдня перемагає царя півночі. Битва при Рафії була початковим історичним сповненням вірша 11, і сам вірш та його історичне сповнення становлять два свідки, яких слід поєднати з паралельними уривками про три з половиною пророчі дні правління папського Риму. Отже, два уривки Писання в одинадцятому розділі Даниїла, разом із їхніми історичними сповненнями, окреслюють пророчі характеристики битви на прикордонні з вірша 11, що вперше сповнилася в битві при Рафії, а потім знову в час кінця у 1798 році.</w:t>
      </w:r>
    </w:p>
    <w:p>
      <w:pPr>
        <w:pStyle w:val="ArticleBody"/>
        <w:jc w:val="left"/>
      </w:pPr>
      <w:r>
        <w:rPr>
          <w:rFonts w:ascii="Times New Roman" w:hAnsi="Times New Roman" w:eastAsia="Times New Roman" w:cs="Times New Roman"/>
        </w:rPr>
        <w:t>Ці свідчення підтверджують, що Володимир Путін є останнім Володимиром сучасного царя Півдня. «Володимир» часто тлумачать як «володар світу», але слово mir також коректно означає «спільнота». Отже, Володимир означає «володар спільноти» або «володар комунізму». Путін пояснює свою участь щодо України тим, що вона ґрунтується на порушеній угоді, яка мала врахувати його занепокоєння щодо розширення НАТО за межі, узгоджені після об’єднання Німеччини. Путін так само зосереджується на протистоянні НАТО та ЄС, як і на протистоянні Зеленському та Україні. Просування НАТО та ЄС на території, які, на переконання Путіна, мали залишатися вільними від НАТО, паралельне люті Птолемея, коли селевкідський цар відкинув єгипетську принцесу-наречену заради своєї колишньої дружини. Той порушений договір вказував наперед на порушений Толентінський договір 1797 року. У Даниїла 11, коли цар Півдня перемагає царя Півночі, це пов’язано з порушенням договору.</w:t>
      </w:r>
    </w:p>
    <w:p>
      <w:pPr>
        <w:pStyle w:val="ArticleBody"/>
        <w:jc w:val="left"/>
      </w:pPr>
      <w:r>
        <w:rPr>
          <w:rFonts w:ascii="Times New Roman" w:hAnsi="Times New Roman" w:eastAsia="Times New Roman" w:cs="Times New Roman"/>
        </w:rPr>
        <w:t>Цей порушений договір стосується небажання ЄС обмежити розширення НАТО за межі кордонів альянсу, коли Німеччина була возз’єднана. У цьому сенсі Путін, цар півдня, веде битву проти царя півночі, представленого своєю проксі-силою. Так само, як нацисти Другої світової війни були проксі для Католицької церкви, нацисти України стають символом другої проксі-війни з віршів 10–15. Три світові війни і три проксі-війни — і в обох лініях нацисти виступають проксі-представником Католицької церкви під час середнього конфлікту.</w:t>
      </w:r>
    </w:p>
    <w:p>
      <w:pPr>
        <w:pStyle w:val="ArticleBody"/>
        <w:jc w:val="left"/>
      </w:pPr>
      <w:r>
        <w:rPr>
          <w:rFonts w:ascii="Times New Roman" w:hAnsi="Times New Roman" w:eastAsia="Times New Roman" w:cs="Times New Roman"/>
        </w:rPr>
        <w:t>У трьох первісних історичних сповненнях цих проксі-війн Антіох Великий брав участь у кожній битві. Не раз було показано, як етимологія «Антіох» і символізм, пов’язаний із Селевкідським царством у ролі «царя півночі», визначають Антіоха символом антихриста — папи Риму. Та в історії трьох проксі-війн про блудницю з Тиру забувають, тож символ «папи», представлений в імені «Антіох», означає його проксі-силу. У першій і останній битвах саме Сполучені Штати відкрито виконують волю Риму. У 11-му вірші проксі-силою є український нацизм, але саме кораблі та колісниці Сполучених Штатів підтримували і досі підтримують Зеленського у війні. На поверхні другої проксі-війни Сполучені Штати приховані, як і папа під час сімдесяти років Ісаї 23. Сполучені Штати приховані саме в тій історії, де в них формуються всі характеристики звіра, що робить пророчо доречним те, що, щойно друга проксі-війна розгортається, Сполучені Штати затінюються проксі-силою нацизму в Україні, хоча вони залишаються військовою та економічною міццю земного звіра, яка підтримує Україну аж до їхньої загибелі.</w:t>
      </w:r>
    </w:p>
    <w:p>
      <w:pPr>
        <w:pStyle w:val="ArticleBody"/>
        <w:jc w:val="left"/>
      </w:pPr>
      <w:r>
        <w:rPr>
          <w:rFonts w:ascii="Times New Roman" w:hAnsi="Times New Roman" w:eastAsia="Times New Roman" w:cs="Times New Roman"/>
        </w:rPr>
        <w:t>Коли цар півдня вирушив до Вавилона і взяв у полон царя півночі, а також коли генерал Берт’є взяв у полон папу, він просто увійшов до Ватикану; це натякає, що українська війна завершиться перемогою Путіна в момент, коли будь-який опір з боку України буде усунуто. Царство, яке захопив Птолемей, було Вавилоном, а царство, яке захопив Наполеон, — духовним Вавилоном. Отже, царство Зеленського представляють ті піддані, які надають йому підтримку. Тепер, коли Трамп відкликав підтримку колісниць, вершників і кораблів звіра із землі, підтримкою України є ЄС, та сама група, яка не бажала слухати заяви Путіна про порушення договору щодо розширення НАТО.</w:t>
      </w:r>
    </w:p>
    <w:p>
      <w:pPr>
        <w:pStyle w:val="ArticleBody"/>
        <w:jc w:val="left"/>
      </w:pPr>
      <w:r>
        <w:rPr>
          <w:rFonts w:ascii="Times New Roman" w:hAnsi="Times New Roman" w:eastAsia="Times New Roman" w:cs="Times New Roman"/>
        </w:rPr>
        <w:t>Філософія, яка спрямовує єврократів ЄС, — це рух «Грінпіс». Тому «Зеленський» означає «зелений». Зеленський — символічний глава розпалювачів війни в ЄС, якими керує безглуздий глобальний порядок денний екологізму. Коли війна в Україні завершиться, Путін святкуватиме не лише перемогу над Україною, а й над усім ЄС і НАТО.</w:t>
      </w:r>
    </w:p>
    <w:p>
      <w:pPr>
        <w:pStyle w:val="ArticleBody"/>
        <w:jc w:val="left"/>
      </w:pPr>
      <w:r>
        <w:rPr>
          <w:rFonts w:ascii="Times New Roman" w:hAnsi="Times New Roman" w:eastAsia="Times New Roman" w:cs="Times New Roman"/>
        </w:rPr>
        <w:t>Отже, три проксі-війни мають печатку істини. У першій і останній проксі-війні цар півдня зазнає поразки через союз між морським звіром і земним звіром із тринадцятого розділу Одкровення. На початку перемога для царя півночі була здобута завдяки союзу між консервативним папою, пов’язаним із Першим Ватиканським собором, який у контексті таємниць Фатіми в католицькому переказі є білим або добрим папою. Нинішній папа, який, поки я це пишу, перебуває на смертному одрі, є папою Другого Ватиканського собору, ліберальним папою, який у контексті таємниць Фатіми є чорним або поганим папою.</w:t>
      </w:r>
    </w:p>
    <w:p>
      <w:pPr>
        <w:pStyle w:val="ArticleBody"/>
        <w:jc w:val="left"/>
      </w:pPr>
      <w:r>
        <w:rPr>
          <w:rFonts w:ascii="Times New Roman" w:hAnsi="Times New Roman" w:eastAsia="Times New Roman" w:cs="Times New Roman"/>
        </w:rPr>
        <w:t>Чотирнадцятий вірш вказує, що коли «грабіжники твого народу», які підносяться й падають, входять у пророчу історію, видіння утверджується. У сповненні віршів з тринадцятого по п’ятнадцятий у битві при Паніоні 200 року до н. е. язичницький Рим втрутився у питання, що стосувалися саме тієї битви. У трьох віршах, що розглядають битву при Паніоні, чотирнадцятий вірш вказує, що видіння утверджується Римом.</w:t>
      </w:r>
    </w:p>
    <w:p>
      <w:pPr>
        <w:pStyle w:val="ArticleBody"/>
        <w:jc w:val="left"/>
      </w:pPr>
      <w:r>
        <w:rPr>
          <w:rFonts w:ascii="Times New Roman" w:hAnsi="Times New Roman" w:eastAsia="Times New Roman" w:cs="Times New Roman"/>
        </w:rPr>
        <w:t>В історії битви при Паніумі консервативний білий папа Ватикану I об’єднає сили з останнім із восьми президентів у низці, яка почалася за часів Рейгана, який раніше уклав союз із консервативним папою Ватикану I. Вони зробили це у 1989 році, щоб повалити колишній СРСР, а наприкінці вони зроблять це, щоб повалити останнього правителя того самого царства.</w:t>
      </w:r>
    </w:p>
    <w:p>
      <w:pPr>
        <w:pStyle w:val="ArticleBody"/>
        <w:jc w:val="left"/>
      </w:pPr>
      <w:r>
        <w:rPr>
          <w:rFonts w:ascii="Times New Roman" w:hAnsi="Times New Roman" w:eastAsia="Times New Roman" w:cs="Times New Roman"/>
        </w:rPr>
        <w:t>За часів Рейгана та завдяки союзу між папою Іваном Павлом ІІ і США папа Іван Павло ІІ дійшов переконання, що він є тим добрим папою з пророцтв Фатіми. Спонукуваний цим переконанням, він почав подорожувати світом, щоб просувати те, що він розумів як виконання пророцтв Фатіми. Роблячи це, він став наймандрівнішим папою в історії, а також найвпізнаванішим папою всіх часів, оскільки він виконав пророцтво тринадцятого розділу Об'явлення про те, що настане час, коли весь світ піде слідом за звіром. Публічний образ папи Івана Павла ІІ є типовим для консервативного папи в дусі Першого Ватиканського собору, який вступає в союз з останнім президентом США.</w:t>
      </w:r>
    </w:p>
    <w:p>
      <w:pPr>
        <w:pStyle w:val="ArticleBody"/>
        <w:jc w:val="left"/>
      </w:pPr>
      <w:r>
        <w:rPr>
          <w:rFonts w:ascii="Times New Roman" w:hAnsi="Times New Roman" w:eastAsia="Times New Roman" w:cs="Times New Roman"/>
        </w:rPr>
        <w:t>Тому однією з пророчих характеристик папи, сучасника Рейгана, є те, що на певному етапі його публічний образ позначається як віха. Ця позначка знаходиться у чотирнадцятому вірші, коли насильники твого народу утверджують видіння. Папа Іван Павло ІІ відповідає пророчій характеристиці папи, за яким захоплювався весь світ, тим самим вказуючи вперед на консервативного папу часу кінця, папу Ватикану І, який увійде в союз із Трампом. Коли це станеться, видіння буде утверджене, і утверджує видіння те, що папа вписує себе в історію Паніуму та 200 р. до н. е.</w:t>
      </w:r>
    </w:p>
    <w:p>
      <w:pPr>
        <w:pStyle w:val="ArticleBody"/>
        <w:jc w:val="left"/>
      </w:pPr>
      <w:r>
        <w:rPr>
          <w:rFonts w:ascii="Times New Roman" w:hAnsi="Times New Roman" w:eastAsia="Times New Roman" w:cs="Times New Roman"/>
        </w:rPr>
        <w:t>Початок восьми президентів ілюструє завершення восьми президентів, і безпосередньо перед недільним законом шістнадцятого вірша блудниця Тиру, яку було забуто, повертається на історичну арену, укладаючи союз із відповідником Рейгана, Дональдом Трампом. Разом, як це представлено союзом Антіоха та Філіпа Македонського, вони повалюють останнє покоління південного царства, представлене царем-дитям Птолемеєм. Дитя в біблійному пророцтві є символом останнього покоління, а після війни в Україні Путін повторить історію південних царів, які, піднесені військовими перемогами, зіб’ються зі шляху у певній церковно-державній дилемі.</w:t>
      </w:r>
    </w:p>
    <w:p>
      <w:pPr>
        <w:pStyle w:val="ArticleBody"/>
        <w:jc w:val="left"/>
      </w:pPr>
      <w:r>
        <w:rPr>
          <w:rFonts w:ascii="Times New Roman" w:hAnsi="Times New Roman" w:eastAsia="Times New Roman" w:cs="Times New Roman"/>
        </w:rPr>
        <w:t>Отже, вірш десятий, що представляє 1989 рік і першу проксі-війну, є початком, тобто першою літерою єврейського алфавіту. Битва при Рафії у вірші одинадцятому, що представляє війну в Україні, — тринадцята літера єврейського алфавіту. Число 13 є символом бунту, а проксі-армія у війні в Україні — це нацисти, головний символ бунту в сучасному світі. Паніум — це остання літера єврейського алфавіту, який складається з двадцяти двох літер. Отже, єврейське слово «істина», що утворюється шляхом поєднання першої, тринадцятої та двадцять другої літер алфавіту, визначає структуру цих трьох проксі-воєн як істину. Двадцять друга і остання літера єврейського алфавіту є символом поєднання божественного з людським, і сповнення Битви при Паніумі в недалекому майбутньому відбувається під час президентства Трампа. Трамп є двадцять другим президентом, який відбув два терміни.</w:t>
      </w:r>
    </w:p>
    <w:p>
      <w:pPr>
        <w:pStyle w:val="ArticleBody"/>
        <w:jc w:val="left"/>
      </w:pPr>
      <w:r>
        <w:rPr>
          <w:rFonts w:ascii="Times New Roman" w:hAnsi="Times New Roman" w:eastAsia="Times New Roman" w:cs="Times New Roman"/>
        </w:rPr>
        <w:t>Паніум має подвійне свідчення про двоїстий союз, і в обох випадках ідеться про союз, який визначає ієрархічні взаємини між двома сторонами. Союз між Філіпом і Антіохом був стратегічним, спрямованим на протидію птолемеївському та римському впливові у східному Середземномор’ї. Однак їхня співпраця не була зосереджена на самій битві при Паніумі: Антіох провадив цю кампанію самостійно, без безпосередньої військової участі Філіпа. Роль Філіпа була радше опосередкованою: він надавав політичну та стратегічну підтримку, сковуючи римських і птолемеївських союзників у Греції та Егейському регіоні, що дало змогу Антіохові зосередитися на Келесирії. Усі історики відзначають, що Антіох був сильнішою стороною в союзі і що фактично бився лише Антіох. Їхній союз стосувався ширшої області, пов’язаної з колишнім царством Олександра. Отже, союз має першорядного провідника і підлеглого нижчого рангу, як це відображено в назві Кесарія-Філіппова, назві Паніума за часів, коли Христос ходив поміж людьми. Тому Кесарія-Філіппова відповідає Антіохові та Філіпові, бо Кесар був сильнішою стороною в союзі, символізованому і Кесарем Августом, і Іродом Філіпом, тетрархом.</w:t>
      </w:r>
    </w:p>
    <w:p>
      <w:pPr>
        <w:pStyle w:val="ArticleBody"/>
        <w:jc w:val="left"/>
      </w:pPr>
      <w:r>
        <w:rPr>
          <w:rFonts w:ascii="Times New Roman" w:hAnsi="Times New Roman" w:eastAsia="Times New Roman" w:cs="Times New Roman"/>
        </w:rPr>
        <w:t>Слово «тетрарх» означає правителя над чвертю. Кесар володарював над усім царством, а Филип — над четвертою частиною території, що тим самим ставить символ Филипа у суб’єктивне відношення в союзах Паніуму та Кесарії-Филипової. В Іроді Филипі ми бачимо символ двох кровних ліній, які обидві є символами порушених завітних взаємин із Богом. Ми також бачимо відлуння однієї четвертої поділу царства Олександра на чотири частини, або чотирьох тетрархів. Филип означає «любитель коней».</w:t>
      </w:r>
    </w:p>
    <w:p>
      <w:pPr>
        <w:pStyle w:val="ArticleBody"/>
        <w:jc w:val="left"/>
      </w:pPr>
      <w:r>
        <w:rPr>
          <w:rFonts w:ascii="Times New Roman" w:hAnsi="Times New Roman" w:eastAsia="Times New Roman" w:cs="Times New Roman"/>
        </w:rPr>
        <w:t>У битві при Паніумі, яка сповниться по завершенні української війни, Антіох Магнус, який уособлює Сполучені Штати, переможе Росію та укладе союз із меншим гравцем, представленим Філіпом. Той менший гравець буде залучений, але не безпосередньо у самій битві. Битва відбудеться між США і Путіним і, очевидно, буде безпосередньо пов’язана з релігійною контроверзою, породженою роздратуванням і гординею Путіна, як це ілюструють і Птолемей IV Філопатор після битви при Рафії, і цар Юди Озія. Птолемей і Озія були південними царями, піднесеними гординею завдяки своїм військовим успіхам, які згодом забажали взятися за священну справу, що мала бути звершена лише священиками. Озія за свої намагання зазнав прокази, а Птолемей, у шаленому гніві, вбив 50 000 євреїв в Олександрії.</w:t>
      </w:r>
    </w:p>
    <w:p>
      <w:pPr>
        <w:pStyle w:val="ArticleBody"/>
        <w:jc w:val="left"/>
      </w:pPr>
      <w:r>
        <w:rPr>
          <w:rFonts w:ascii="Times New Roman" w:hAnsi="Times New Roman" w:eastAsia="Times New Roman" w:cs="Times New Roman"/>
        </w:rPr>
        <w:t>Тринадцятий вірш окреслює битву між останнім поколінням сучасного царя громади, або комунізму, — Росією Володимира Путіна — і США. Трамп перемагає в битві, але робить це за допомогою союзника з четвертої частини царства, який насправді не присутній на битві. Ми близькі до завершення одинадцятого вірша, про що свідчать поточні події. Путін здобуде перемогу над Україною, як це представлено Рафією. Потім він розпочне свій поступовий занепад, як це представлено тим, що Озію було поміщено в дім до його смерті через проказу. Після його перемоги при Рафії у 217 р. до н. е. правління Птолемея IV Філопатра почало занепадати через корупцію, марнотратство та залежність від безпринципних радників. Він помер у 204 р. до н. е., ймовірно був убитий або отруєний своїми міністрами, Сосібієм та Агафоклом, як частина змови з метою забезпечити владу його юному синові, Птолемею V. Цей бурхливий кінець відображає нестабільність і інтриги, притаманні елліністичним царським дворам, позначаючи значний переломний момент у занепаді Птолемеївського Єгипту.</w:t>
      </w:r>
    </w:p>
    <w:p>
      <w:pPr>
        <w:pStyle w:val="ArticleBody"/>
        <w:jc w:val="left"/>
      </w:pPr>
      <w:r>
        <w:rPr>
          <w:rFonts w:ascii="Times New Roman" w:hAnsi="Times New Roman" w:eastAsia="Times New Roman" w:cs="Times New Roman"/>
        </w:rPr>
        <w:t>Ознакою духовного сповнення царя півдня, яке було типологічно представлене буквальними сповненнями, що відбулися у боротьбі за світове панування після смерті Олександра, є «революція». Франція стає духовним царем півдня в добу Французької революції. Сучасний цар півдня — Росія — постала внаслідок Російської революції. Те, як філософія, запроваджена у Французькій революції, дозріла від анархії Французької революції до комунізму радянської революції, є характеристикою царя півдня. Комунізм поширився по всьому світу шляхом революцій.</w:t>
      </w:r>
    </w:p>
    <w:p>
      <w:pPr>
        <w:pStyle w:val="ArticleBody"/>
        <w:jc w:val="left"/>
      </w:pPr>
      <w:r>
        <w:rPr>
          <w:rFonts w:ascii="Times New Roman" w:hAnsi="Times New Roman" w:eastAsia="Times New Roman" w:cs="Times New Roman"/>
        </w:rPr>
        <w:t>У наш час ЦРУ шляхом використання неурядових агентств працює над поваленням держав по всьому світу, а покроковий план, який воно неодноразово застосовує, це те, що називають кольоровими революціями. Цар півдня є силою дракона, а глобалісти також є силою дракона, і кольорові революції ЦРУ є ознаками сили дракона. Історія Франції як духовного царя півдня є унікальною та позначає завершення тієї конкретної лінії пророцтва.</w:t>
      </w:r>
    </w:p>
    <w:p>
      <w:pPr>
        <w:pStyle w:val="ArticleBody"/>
        <w:jc w:val="left"/>
      </w:pPr>
      <w:r>
        <w:rPr>
          <w:rFonts w:ascii="Times New Roman" w:hAnsi="Times New Roman" w:eastAsia="Times New Roman" w:cs="Times New Roman"/>
        </w:rPr>
        <w:t>Це завершення уособлює Наполеон. Французька революція знаменує початок Франції як царя півдня, а Наполеон — його кінець. Історики виокремлюють низку кроків, які привели Наполеона до його Ватерлоо, тим самим указуючи на поступове завершення першого духовного царя півдня, на відміну від Вавилона та Валтасара, захоплених за одну ніч. Перший Володимир сучасного царя півдня, Володимир Ленін, помер протягом двох років унаслідок серії інсультів. Дехто припускає, що Йосип Сталін отруїв його, так само як дехто припускає, що Птолемея IV отруїли його радники. Кінець сучасного царя півдня, якого уособлював Радянський Союз, також настав унаслідок революції.</w:t>
      </w:r>
    </w:p>
    <w:p>
      <w:pPr>
        <w:pStyle w:val="ArticleBody"/>
        <w:jc w:val="left"/>
      </w:pPr>
      <w:r>
        <w:rPr>
          <w:rFonts w:ascii="Times New Roman" w:hAnsi="Times New Roman" w:eastAsia="Times New Roman" w:cs="Times New Roman"/>
        </w:rPr>
        <w:t>Протестом у Москві, що сприяв занепаду СРСР, став масовий громадський опір під час Серпневого путчу 1991 року (19–21 серпня 1991). Ця подія, зосереджена навколо оборони Білого дому та лідерства Бориса Єльцина, безпосередньо підірвала позиції радянських прихильників «жорсткої лінії», оголила крихкість режиму й прискорила розпад СРСР. Хоча попередні протести в Москві (наприклад, 1987–1990) і «Балтійський шлях» (1989) нарощували імпульс, саме протести серпня 1991 року стали вирішальною переломною точкою в Москві, що призвело до розпаду Радянського Союзу наприкінці 1991 року. Початок Росії як царя півдня починається і закінчується революцією. Завершення СРСР було поступовим розпадом царства, як і у Птолемея, Озії, Наполеона і навіть Володимира Леніна. Кінець Путіна — це поступове падіння, яке починається відразу після завершення війни в Україні. Його кінець настає в битві при Паніоні, коли США перебирають контроль над царством, отримуючи підтримку від союзника, який фактично не бере участі в самій битві.</w:t>
      </w:r>
    </w:p>
    <w:p>
      <w:pPr>
        <w:pStyle w:val="ArticleBody"/>
        <w:jc w:val="left"/>
      </w:pPr>
      <w:r>
        <w:rPr>
          <w:rFonts w:ascii="Times New Roman" w:hAnsi="Times New Roman" w:eastAsia="Times New Roman" w:cs="Times New Roman"/>
        </w:rPr>
        <w:t>Ми продовжимо ці рядки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два</dc:title>
  <dc:subject>Піднесення і падіння Короля Півдня</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