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ایلیاہ - نمبر بارہ</w:t>
      </w:r>
    </w:p>
    <w:p>
      <w:pPr>
        <w:pStyle w:val="ArticleSubtitle"/>
        <w:jc w:val="right"/>
        <w:bidi w:val="1"/>
      </w:pPr>
      <w:r>
        <w:rPr>
          <w:rFonts w:ascii="Segoe UI" w:hAnsi="Segoe UI" w:eastAsia="Segoe UI" w:cs="Segoe UI"/>
          <w:rtl w:val="1"/>
        </w:rPr>
        <w:t>ہر وادی بلند کی جائے گی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2023-10-17</w:t>
      </w:r>
    </w:p>
    <w:p>
      <w:pPr>
        <w:pStyle w:val="ArticleBody"/>
        <w:jc w:val="right"/>
        <w:bidi w:val="1"/>
      </w:pPr>
      <w:r>
        <w:rPr>
          <w:rFonts w:ascii="Segoe UI" w:hAnsi="Segoe UI" w:eastAsia="Segoe UI" w:cs="Segoe UI"/>
          <w:rtl w:val="1"/>
        </w:rPr>
        <w:t>ہم اب بھی ایلیاہ کو ایک نبوی علامت کے طور پر زیرِ بحث لا رہے ہیں۔ ایلیاہ نے اخاب کے سامنے اعلان کیا کہ تین سال تک اس کے کہنے کے بغیر بارش نہیں ہوگی۔</w:t>
      </w:r>
    </w:p>
    <w:p>
      <w:pPr>
        <w:pStyle w:val="ArticleScripture"/>
        <w:jc w:val="right"/>
        <w:bidi w:val="1"/>
      </w:pPr>
      <w:r>
        <w:rPr>
          <w:rFonts w:ascii="Segoe UI" w:hAnsi="Segoe UI" w:eastAsia="Segoe UI" w:cs="Segoe UI"/>
          <w:rtl w:val="1"/>
        </w:rPr>
        <w:t>اور ایلیاہ تشبی جو جلعاد کے باشندوں میں سے تھا، نے اخآب سے کہا، خداوند اسرائیل کے خدا کی حیات کی قسم، جس کے حضور میں کھڑا ہوں، کہ ان برسوں میں نہ شبنم ہوگی نہ بارش، مگر میرے کلام کے مطابق۔ 1 سلاطین 17:1</w:t>
      </w:r>
    </w:p>
    <w:p>
      <w:pPr>
        <w:pStyle w:val="ArticleBody"/>
        <w:jc w:val="right"/>
        <w:bidi w:val="1"/>
      </w:pPr>
      <w:r>
        <w:rPr>
          <w:rFonts w:ascii="Segoe UI" w:hAnsi="Segoe UI" w:eastAsia="Segoe UI" w:cs="Segoe UI"/>
          <w:rtl w:val="1"/>
        </w:rPr>
        <w:t>مسیح ہمیں کتابِ لوقا میں بتاتے ہیں کہ وہ تین سال دراصل ساڑھے تین سال تھے۔</w:t>
      </w:r>
    </w:p>
    <w:p>
      <w:pPr>
        <w:pStyle w:val="ArticleScripture"/>
        <w:jc w:val="right"/>
        <w:bidi w:val="1"/>
      </w:pPr>
      <w:r>
        <w:rPr>
          <w:rFonts w:ascii="Segoe UI" w:hAnsi="Segoe UI" w:eastAsia="Segoe UI" w:cs="Segoe UI"/>
          <w:rtl w:val="1"/>
        </w:rPr>
        <w:t>اور اُس نے کہا، یقیناً میں تم سے کہتا ہوں، کوئی نبی اپنے وطن میں مقبول نہیں ہوتا۔ لیکن میں تم سے سچ کہتا ہوں کہ الیاس کے ایّام میں اسرائیل میں بہت سی بیوائیں تھیں، جب آسمان تین برس اور چھ مہینے کے لیے بند رہا اور سارے ملک میں سخت قحط پڑی؛ مگر اُن میں سے کسی کے پاس الیاس نہیں بھیجا گیا، سوائے صیدون کے شہر سریپتا کی ایک بیوہ عورت کے پاس۔ لوقا 4:24-26.</w:t>
      </w:r>
    </w:p>
    <w:p>
      <w:pPr>
        <w:pStyle w:val="ArticleBody"/>
        <w:jc w:val="right"/>
        <w:bidi w:val="1"/>
      </w:pPr>
      <w:r>
        <w:rPr>
          <w:rFonts w:ascii="Segoe UI" w:hAnsi="Segoe UI" w:eastAsia="Segoe UI" w:cs="Segoe UI"/>
          <w:rtl w:val="1"/>
        </w:rPr>
        <w:t>یہ ساڑھے تین سال اخاب اور ایزبل کے زمانے میں گزرے، اور یوں 538 سے 1798 تک کے ساڑھے تین نبوتی سالوں کی نشاندہی ہوتی ہے، جب تیاتیرہ کی کلیسیا میں ایزبل کے طور پر پیش کی گئی پاپائیت نے عہدِ تاریکی کے دوران حکومت کی۔</w:t>
      </w:r>
    </w:p>
    <w:p>
      <w:pPr>
        <w:pStyle w:val="ArticleScripture"/>
        <w:jc w:val="right"/>
        <w:bidi w:val="1"/>
      </w:pPr>
      <w:r>
        <w:rPr>
          <w:rFonts w:ascii="Segoe UI" w:hAnsi="Segoe UI" w:eastAsia="Segoe UI" w:cs="Segoe UI"/>
          <w:rtl w:val="1"/>
        </w:rPr>
        <w:t>تاہم مجھے تیرے خلاف چند باتیں ہیں، کیونکہ تُو اُس عورت ایزبل کو جو اپنے آپ کو نبیہ کہتی ہے اجازت دیتا ہے کہ وہ میرے خادموں کو تعلیم دے اور اُنہیں گمراہ کرے تاکہ وہ حرام کاری کریں اور بتوں کے نام چڑھاوے کی ہوئی چیزیں کھائیں۔ اور میں نے اسے اپنی حرام کاری سے توبہ کرنے کا وقت دیا؛ مگر اُس نے توبہ نہ کی۔ دیکھ، میں اسے بستر پر ڈالوں گا، اور جو اُس کے ساتھ زنا کرتے ہیں اُنہیں بڑی مصیبت میں ڈالوں گا، اگر وہ اپنے کاموں سے توبہ نہ کریں۔ اور میں اُس کی اولاد کو موت سے ہلاک کر دوں گا؛ اور سب کلیسیائیں جان لیں گی کہ میں وہ ہوں جو گردوں اور دلوں کو جانچتا ہے؛ اور میں تم میں سے ہر ایک کو تمہارے اعمال کے مطابق بدلہ دوں گا۔ مکاشفہ 2:20-23.</w:t>
      </w:r>
    </w:p>
    <w:p>
      <w:pPr>
        <w:pStyle w:val="ArticleBody"/>
        <w:jc w:val="right"/>
        <w:bidi w:val="1"/>
      </w:pPr>
      <w:r>
        <w:rPr>
          <w:rFonts w:ascii="Segoe UI" w:hAnsi="Segoe UI" w:eastAsia="Segoe UI" w:cs="Segoe UI"/>
          <w:rtl w:val="1"/>
        </w:rPr>
        <w:t>ایزبل کی "توبہ کی مہلت" ایلیاہ کے زمانے میں ساڑھے تین سال تھی، اور پاپائی ظلم و ستم کے تاریک عہد میں 538 سے 1798 تک ساڑھے تین نبوتی سال۔ ایزبل اور اُن یورپی بادشاہوں کی سزا جو اس کے ساتھ حرام کاری کرتے تھے یہ تھی کہ اُنہیں مصیبت کے بستر پر ڈال دیا جائے اور اس کی اولاد موت کے حوالے کی جائے۔ تاریک عہد میں وفادار نفوس بھی تھے جنہیں مصیبت کے بستر پر ڈال دیا گیا تھا، مگر وہ زندہ رہیں گے۔ جب مصیبت کے بستر پر ڈالے گئے، تو وفاداروں کے لیے زندگی اور بےوفاؤں کے لیے موت کا انجام اُن کے "اعمال" پر مبنی تھا۔ وفاداروں کے بسترِ مصیبت نے صبر اور زندگی کو جنم دیا۔ اُن کا یہ بسترِ مصیبت ساڑھے تین سال کے آخر کے قریب موقوف ہو جاتا، ٹھیک اس سے پہلے کہ ایلیاہ صرفت سے روانہ ہو کر اخآب کو یہ حکم دیتا کہ وہ تمام اسرائیل کو کوہِ کرمل پر بلائے۔</w:t>
      </w:r>
    </w:p>
    <w:p>
      <w:pPr>
        <w:pStyle w:val="ArticleScripture"/>
        <w:jc w:val="right"/>
        <w:bidi w:val="1"/>
      </w:pPr>
      <w:r>
        <w:rPr>
          <w:rFonts w:ascii="Segoe UI" w:hAnsi="Segoe UI" w:eastAsia="Segoe UI" w:cs="Segoe UI"/>
          <w:rtl w:val="1"/>
        </w:rPr>
        <w:t>کلیسیا پر ظلم و ستم پورے 1260 برس کی مدت کے دوران مسلسل جاری نہیں رہا۔ خدا نے اپنی قوم پر رحم کرتے ہوئے ان کی آتشیں آزمائش کا وقت کم کر دیا۔ کلیسیا پر آنے والی 'بڑی مصیبت' کی پیش گوئی کرتے ہوئے نجات دہندہ نے فرمایا: 'اگر وہ دن گھٹائے نہ جاتے تو کوئی بشر نجات نہ پاتا، لیکن برگزیدوں کی خاطر وہ دن گھٹا دیے جائیں گے۔' متی 24:22۔ اصلاحِ مذہب کے اثر کے باعث یہ ایذا رسانی 1798 سے پہلے ہی ختم کر دی گئی۔ عظیم کشمکش، 266، 267۔</w:t>
      </w:r>
    </w:p>
    <w:p>
      <w:pPr>
        <w:pStyle w:val="ArticleBody"/>
        <w:jc w:val="right"/>
        <w:bidi w:val="1"/>
      </w:pPr>
      <w:r>
        <w:rPr>
          <w:rFonts w:ascii="Segoe UI" w:hAnsi="Segoe UI" w:eastAsia="Segoe UI" w:cs="Segoe UI"/>
          <w:rtl w:val="1"/>
        </w:rPr>
        <w:t>پاپائیت کے لیے "بسترِ مصیبت" کا فیصلہ "اُس کے فرزندوں کو موت سے قتل کرے گا"، لیکن "بسترِ مصیبت" کے اس فیصلے میں اُن لوگوں کے لیے زندگی کا وعدہ بھی شامل تھا جن کے اعمال اُن کی وفاداری ثابت کرتے تھے، جیسا کہ صرفت کی بیوہ کے بیٹے کی موت میں ظاہر ہوا۔</w:t>
      </w:r>
    </w:p>
    <w:p>
      <w:pPr>
        <w:pStyle w:val="ArticleScripture"/>
        <w:jc w:val="right"/>
        <w:bidi w:val="1"/>
      </w:pPr>
      <w:r>
        <w:rPr>
          <w:rFonts w:ascii="Segoe UI" w:hAnsi="Segoe UI" w:eastAsia="Segoe UI" w:cs="Segoe UI"/>
          <w:rtl w:val="1"/>
        </w:rPr>
        <w:t>اور ان باتوں کے بعد ایسا ہوا کہ اس عورت کا بیٹا، جو گھر کی مالکہ تھی، بیمار پڑا؛ اور اس کی بیماری اتنی شدید ہوئی کہ اس میں سانس باقی نہ رہا۔ تب اُس نے ایلیاہ سے کہا، اے خدا کے آدمی، میرا تجھ سے کیا واسطہ؟ کیا تو میرے پاس آیا ہے تاکہ میرا گناہ یاد دلائے اور میرے بیٹے کو مار ڈالے؟ اُس نے اُس سے کہا، اپنا بیٹا مجھے دے۔ اور اُس نے اُسے اُس کی آغوش سے لے لیا اور اسے بالاخانے میں اوپر لے گیا جہاں وہ رہتا تھا، اور اسے اپنے ہی بستر پر لٹا دیا۔ اور اُس نے خداوند سے فریاد کی اور کہا، اے خداوند میرے خدا، کیا تو نے اس بیوہ پر بھی جس کے ساتھ میں ٹھہرا ہوں، اس کے بیٹے کو مار کر مصیبت نازل کی ہے؟ پھر اُس نے لڑکے پر تین بار اپنے آپ کو پھیلایا اور خداوند سے فریاد کی اور کہا، اے خداوند میرے خدا، میں تیری منت کرتا ہوں کہ اس لڑکے کی جان پھر اس میں واپس آ جائے۔ پس خداوند نے ایلیاہ کی آواز سن لی؛ اور لڑکے کی جان پھر اس میں آ گئی اور وہ جی اٹھا۔ اور ایلیاہ نے لڑکے کو لیا اور اسے بالاخانے سے نیچے گھر میں لے آیا اور اسے اس کی ماں کے حوالے کیا؛ اور ایلیاہ نے کہا، دیکھ، تیرا بیٹا زندہ ہے۔ تب عورت نے ایلیاہ سے کہا، اب اس سے مجھے معلوم ہوا کہ تو خدا کا آدمی ہے، اور خداوند کا کلام جو تیرے منہ میں ہے سچ ہے۔ اوّل سلاطین 17:17-24.</w:t>
      </w:r>
    </w:p>
    <w:p>
      <w:pPr>
        <w:pStyle w:val="ArticleBody"/>
        <w:jc w:val="right"/>
        <w:bidi w:val="1"/>
      </w:pPr>
      <w:r>
        <w:rPr>
          <w:rFonts w:ascii="Segoe UI" w:hAnsi="Segoe UI" w:eastAsia="Segoe UI" w:cs="Segoe UI"/>
          <w:rtl w:val="1"/>
        </w:rPr>
        <w:t>بیوہ نے پہچان لیا کہ ایلیا "خدا کا آدمی" ہے، کیونکہ "خداوند کا کلام" جس نے اس کے بچے کو پھر سے زندگی دی، "سچائی" کا کلام تھا۔ ایلیا کا بیوہ کے بیٹے پر تین مرحلوں میں اپنے آپ کو پھیلانے کا عمل، بیوہ نے اس بات کے طور پر سمجھا کہ ایلیا کے منہ کا "کلام" "سچائی" ہے۔ عبرانی لفظ 'emeth' اس عبارت میں "سچائی" کے طور پر ترجمہ کیا گیا ہے، اور یہ الفا اور اومیگا کی تخلیقی قوت کی نمائندگی کرتا ہے۔ یہ عبرانی حروفِ تہجی کے پہلے، تیرہویں اور آخری حرف سے بنا ہوا لفظ ہے، اور اس قوت کی نمائندگی کرتا ہے جو مردوں کو دوبارہ زندگی دے سکتی ہے۔</w:t>
      </w:r>
    </w:p>
    <w:p>
      <w:pPr>
        <w:pStyle w:val="ArticleBody"/>
        <w:jc w:val="right"/>
        <w:bidi w:val="1"/>
      </w:pPr>
      <w:r>
        <w:rPr>
          <w:rFonts w:ascii="Segoe UI" w:hAnsi="Segoe UI" w:eastAsia="Segoe UI" w:cs="Segoe UI"/>
          <w:rtl w:val="1"/>
        </w:rPr>
        <w:t>باایمان اور بے ایمان دونوں نے، آزمائشی وقت کی اُس "گنجائش" میں جس کی نمائندگی ساڑھے تین برس کرتے ہیں، "مصیبت کے بستر" کا فیصلہ پایا۔ جو طبقہ اُس فاحشہ کی پیروی کرتا رہا جو بدکاری کرتی تھی اور بت پرستی کے عقائد سکھاتی تھی، اس کے بچوں کا انجام موت تھا۔ جبکہ دوسرے طبقے کو، جو ایلیا کی ہدایات پر چلا اور "حق" کے کلام پر ایمان لایا، زندگی دی گئی۔</w:t>
      </w:r>
    </w:p>
    <w:p>
      <w:pPr>
        <w:pStyle w:val="ArticleBody"/>
        <w:jc w:val="right"/>
        <w:bidi w:val="1"/>
      </w:pPr>
      <w:r>
        <w:rPr>
          <w:rFonts w:ascii="Segoe UI" w:hAnsi="Segoe UI" w:eastAsia="Segoe UI" w:cs="Segoe UI"/>
          <w:rtl w:val="1"/>
        </w:rPr>
        <w:t>بیوہ عورت نے ایلیاہ کے حکم پر عمل کیا کہ وہ اس کے لیے کچھ پانی لائے اور اسے کچھ روٹی دے، اور نبی کے کلام کی اس کی اطاعت تھیاتیرہ کے تاریک عہد میں وفاداروں کی نمائندگی کرتی ہے۔ (یہ قابلِ غور ہے کہ جب ایلیاہ بیوہ کو حکم دیتا ہے کہ پہلے اسے کھلائے اور اس کے بعد اپنے بیٹے اور خود کو، تو اس سے مراد یہ ہے کہ سب سے پہلے کھانا ایلیاہ کو ہی ملتا ہے۔ وہ پہلے پیغام پاتا ہے، اور اس کے بعد کلیسیا۔) ہمیں بتایا گیا ہے کہ وفاداروں کے اعمال آخر میں آغاز سے زیادہ تھے۔</w:t>
      </w:r>
    </w:p>
    <w:p>
      <w:pPr>
        <w:pStyle w:val="ArticleScripture"/>
        <w:jc w:val="right"/>
        <w:bidi w:val="1"/>
      </w:pPr>
      <w:r>
        <w:rPr>
          <w:rFonts w:ascii="Segoe UI" w:hAnsi="Segoe UI" w:eastAsia="Segoe UI" w:cs="Segoe UI"/>
          <w:rtl w:val="1"/>
        </w:rPr>
        <w:t>اور تھیاتیرہ کی کلیسیا کے فرشتہ کو لکھ کہ: یہ باتیں خدا کا بیٹا فرماتا ہے، جس کی آنکھیں آگ کے شعلے کی مانند ہیں اور جس کے پاؤں خالص پیتل کی مانند ہیں۔ میں تیرے اعمال، اور محبت، اور خدمت، اور ایمان، اور تیرے صبر، اور تیرے اعمال کو جانتا ہوں؛ اور یہ کہ جو اخیر کے ہیں وہ اوّل سے زیادہ ہیں۔ مکاشفہ ۲:۱۸، ۱۹۔</w:t>
      </w:r>
    </w:p>
    <w:p>
      <w:pPr>
        <w:pStyle w:val="ArticleBody"/>
        <w:jc w:val="right"/>
        <w:bidi w:val="1"/>
      </w:pPr>
      <w:r>
        <w:rPr>
          <w:rFonts w:ascii="Segoe UI" w:hAnsi="Segoe UI" w:eastAsia="Segoe UI" w:cs="Segoe UI"/>
          <w:rtl w:val="1"/>
        </w:rPr>
        <w:t>توبہ کے لیے پاپائیت کو دی گئی "مہلت" کے دوران وفاداروں نے نیک "اعمال" ظاہر کیے، لیکن آخر میں اُن کے اعمال "پہلے سے زیادہ" تھے۔ جب یہ "مہلت" ختم ہونے کو تھی، مسیح نے اصلاحِ مذہب کا صبح کا ستارہ بھیجا، جس نے اس پاپائیت کو اب مزید برداشت نہ کرنے کے کام کی ابتدا کی جس نے کلیسیا کو "حرامکاری کرنا، اور بتوں کے نام چڑھائی ہوئی چیزیں کھانا" سکھایا۔</w:t>
      </w:r>
    </w:p>
    <w:p>
      <w:pPr>
        <w:pStyle w:val="ArticleScripture"/>
        <w:jc w:val="right"/>
        <w:bidi w:val="1"/>
      </w:pPr>
      <w:r>
        <w:rPr>
          <w:rFonts w:ascii="Segoe UI" w:hAnsi="Segoe UI" w:eastAsia="Segoe UI" w:cs="Segoe UI"/>
          <w:rtl w:val="1"/>
        </w:rPr>
        <w:t>اور جو غالب آئے اور آخر تک میرے اعمال پر قائم رہے، اسے میں قوموں پر اختیار دوں گا۔ اور وہ انہیں لوہے کے عصا سے حکومت کرے گا؛ جیسے کمہار کے برتن ریزہ ریزہ کر دیے جاتے ہیں، ویسا ہی ہوگا؛ جیسے میں نے اپنے باپ سے پایا ہے۔ اور میں اسے صبح کا ستارہ دوں گا۔ جس کے کان ہوں وہ سنے کہ روح کلیسیاؤں سے کیا کہتا ہے۔ مکاشفہ 2:26-29</w:t>
      </w:r>
    </w:p>
    <w:p>
      <w:pPr>
        <w:pStyle w:val="ArticleBody"/>
        <w:jc w:val="right"/>
        <w:bidi w:val="1"/>
      </w:pPr>
      <w:r>
        <w:rPr>
          <w:rFonts w:ascii="Segoe UI" w:hAnsi="Segoe UI" w:eastAsia="Segoe UI" w:cs="Segoe UI"/>
          <w:rtl w:val="1"/>
        </w:rPr>
        <w:t>مسیح کو توبہ کے لیے پاپائیت کو دی گئی "مہلت" کے آغاز میں وفاداروں کے خلاف "کچھ باتیں" تھیں، کیونکہ انہوں نے اِیزبل کو—"جو اپنے آپ کو نبیہ کہتی ہے"—یہ اجازت دی تھی کہ وہ تعلیم دے اور میرے بندوں کو بدکاری کرنے اور بتوں کی نذر کی ہوئی چیزیں کھانے پر بہکائے۔ لیکن "مہلت" کے اختتام پر وفادار پاپائیت کو اپنی بہکاہٹیں جاری رکھنے کی اجازت دینا چھوڑ دیں گے۔</w:t>
      </w:r>
    </w:p>
    <w:p>
      <w:pPr>
        <w:pStyle w:val="ArticleScripture"/>
        <w:jc w:val="right"/>
        <w:bidi w:val="1"/>
      </w:pPr>
      <w:r>
        <w:rPr>
          <w:rFonts w:ascii="Segoe UI" w:hAnsi="Segoe UI" w:eastAsia="Segoe UI" w:cs="Segoe UI"/>
          <w:rtl w:val="1"/>
        </w:rPr>
        <w:t>چودھویں صدی میں انگلستان میں 'اصلاحِ مذہب کا صبح کا ستارہ' نمودار ہوا۔ جان وِکلف اصلاح کے علمبردار تھے، محض انگلستان کے لیے نہیں بلکہ تمام عالمِ مسیحیت کے لیے۔ روم کے خلاف وہ عظیم احتجاج، جس کے اظہار کی اسے اجازت ملی، کبھی خاموش نہیں کیا جا سکا۔ اسی احتجاج نے اس جدوجہد کا آغاز کیا جس کا نتیجہ افراد، کلیسیاؤں اور قوموں کی آزادی کی صورت میں نکلنا تھا۔ دی گریٹ کانٹروورسی، 80۔</w:t>
      </w:r>
    </w:p>
    <w:p>
      <w:pPr>
        <w:pStyle w:val="ArticleBody"/>
        <w:jc w:val="right"/>
        <w:bidi w:val="1"/>
      </w:pPr>
      <w:r>
        <w:rPr>
          <w:rFonts w:ascii="Segoe UI" w:hAnsi="Segoe UI" w:eastAsia="Segoe UI" w:cs="Segoe UI"/>
          <w:rtl w:val="1"/>
        </w:rPr>
        <w:t>خدا کے خادموں کی خوراک وہ تعلیمات یا پیغام ہے جو وہ حاصل کرتے ہیں۔ زناکاری یہ ہے کہ کلیسیا اپنی بت پرستانہ تعلیمات کو نافذ کرانے کے لیے ریاستی طاقت استعمال کرے۔ اس "مہلت" میں جو ایزابل کو توبہ کے لیے دی گئی، کلیسیا پناہ کے لیے بیابان میں بھاگ گئی۔</w:t>
      </w:r>
    </w:p>
    <w:p>
      <w:pPr>
        <w:pStyle w:val="ArticleScripture"/>
        <w:jc w:val="right"/>
        <w:bidi w:val="1"/>
      </w:pPr>
      <w:r>
        <w:rPr>
          <w:rFonts w:ascii="Segoe UI" w:hAnsi="Segoe UI" w:eastAsia="Segoe UI" w:cs="Segoe UI"/>
          <w:rtl w:val="1"/>
        </w:rPr>
        <w:t>اور وہ عورت بیابان میں بھاگ گئی، جہاں اس کے لیے خدا کی طرف سے ایک جگہ تیار کی گئی تھی، تاکہ وہاں ایک ہزار دو سو ساٹھ دن تک اس کی پرورش کی جائے.... اور اس عورت کو ایک بڑے عقاب کے دو پر دیے گئے، تاکہ وہ بیابان میں اپنی جگہ پر اُڑ کر چلی جائے، جہاں وہ سانپ کے سامنے سے ایک زمانہ، اور دو زمانے، اور آدھا زمانہ تک پرورش پاتی ہے۔ اور سانپ نے عورت کے پیچھے اپنے منہ سے سیلاب کی طرح پانی نکالا، تاکہ اسے سیلاب بہا لے جائے۔ اور زمین نے عورت کی مدد کی، اور زمین نے اپنا منہ کھولا اور اس سیلاب کو نگل لیا جو اژدہا نے اپنے منہ سے نکالا تھا۔ مکاشفہ 12:6، 14-16۔</w:t>
      </w:r>
    </w:p>
    <w:p>
      <w:pPr>
        <w:pStyle w:val="ArticleBody"/>
        <w:jc w:val="right"/>
        <w:bidi w:val="1"/>
      </w:pPr>
      <w:r>
        <w:rPr>
          <w:rFonts w:ascii="Segoe UI" w:hAnsi="Segoe UI" w:eastAsia="Segoe UI" w:cs="Segoe UI"/>
          <w:rtl w:val="1"/>
        </w:rPr>
        <w:t>ایزبل اور اخآب کے ظلم و ستم کے دور میں، عوبدیاہ اُس حفاظت کی نمائندگی کرتا تھا جو پاپائی حکومت کے زمانے میں بیابان کے ذریعے فراہم کی گئی تھی۔</w:t>
      </w:r>
    </w:p>
    <w:p>
      <w:pPr>
        <w:pStyle w:val="ArticleScripture"/>
        <w:jc w:val="right"/>
        <w:bidi w:val="1"/>
      </w:pPr>
      <w:r>
        <w:rPr>
          <w:rFonts w:ascii="Segoe UI" w:hAnsi="Segoe UI" w:eastAsia="Segoe UI" w:cs="Segoe UI"/>
          <w:rtl w:val="1"/>
        </w:rPr>
        <w:t>اور اخاب نے عبدیاہ کو بلایا، جو اُس کے گھر پر مختار تھا۔ (اب عبدیاہ خداوند سے نہایت ڈرتا تھا: کیونکہ جب ایزبل نے خداوند کے نبیوں کو قتل کیا تو عبدیاہ نے سو نبی لے کر اُنہیں پچاس پچاس کر کے ایک غار میں چھپا دیا اور اُنہیں روٹی اور پانی سے پالا۔) 1 سلاطین 18:3، 4۔</w:t>
      </w:r>
    </w:p>
    <w:p>
      <w:pPr>
        <w:pStyle w:val="ArticleBody"/>
        <w:jc w:val="right"/>
        <w:bidi w:val="1"/>
      </w:pPr>
      <w:r>
        <w:rPr>
          <w:rFonts w:ascii="Segoe UI" w:hAnsi="Segoe UI" w:eastAsia="Segoe UI" w:cs="Segoe UI"/>
          <w:rtl w:val="1"/>
        </w:rPr>
        <w:t>غاروں میں پچاس پچاس کر کے نبیوں کو چھپانے کا عبدیاہ کا کام اس بیابانی جگہ کی علامت ہے جو خدا نے ان ایمانداروں کی خوراک کے لیے تیار کی تھی، جنہوں نے پاپائیت کی تعلیمات کو قبول کرنے سے انکار کیا اور یورپ کے بادشاہوں کے ساتھ اُس کی زناکاری سے ظاہر ہونے والے ناپاک تعلق کو قبول کرنے سے بھی انکار کیا۔ وہ مدت جب ایلیاہ کو خوراک اور ایزبل اور اخاب سے حفاظت کے لیے صرفہ کی بیوہ کے پاس بھیجا گیا تھا، وہی مدت تھی جب کلیسیا بیابان میں بھاگ گئی، اور ان کے لیے جو جگہ خدا نے تیار کی تھی اُس کی نمائندگی عبدیاہ کے کام سے کی گئی تھی۔</w:t>
      </w:r>
    </w:p>
    <w:p>
      <w:pPr>
        <w:pStyle w:val="ArticleBody"/>
        <w:jc w:val="right"/>
        <w:bidi w:val="1"/>
      </w:pPr>
      <w:r>
        <w:rPr>
          <w:rFonts w:ascii="Segoe UI" w:hAnsi="Segoe UI" w:eastAsia="Segoe UI" w:cs="Segoe UI"/>
          <w:rtl w:val="1"/>
        </w:rPr>
        <w:t>سارِپتہ میں ایلیاہ کی پناہ گاہ، جسے عبرانی میں "صَرفَت" کہا جاتا ہے، کے معنی پاکیزگی ہیں۔ جب ایزابل کو توبہ کرنے کے لیے دی گئی مہلت ختم ہوئی تو ایلیاہ عبدیاہ کے پاس گیا اور اخاب کو طلب کیا کہ وہ سارے اسرائیل کو کرمل پر جمع کرے۔</w:t>
      </w:r>
    </w:p>
    <w:p>
      <w:pPr>
        <w:pStyle w:val="ArticleScripture"/>
        <w:jc w:val="right"/>
        <w:bidi w:val="1"/>
      </w:pPr>
      <w:r>
        <w:rPr>
          <w:rFonts w:ascii="Segoe UI" w:hAnsi="Segoe UI" w:eastAsia="Segoe UI" w:cs="Segoe UI"/>
          <w:rtl w:val="1"/>
        </w:rPr>
        <w:t>اور جب عوبدیاہ راستے میں تھا تو دیکھو، ایلیاہ اُس سے ملا؛ اور اُس نے اُسے پہچان لیا، منہ کے بل گر پڑا، اور کہا، کیا تو ہی ہے، اے میرے آقا ایلیاہ؟ اُس نے جواب دیا، میں ہوں؛ جا، اپنے آقا سے کہہ، دیکھ، ایلیاہ یہاں ہے۔ 1 سلاطین 18:17، 18۔</w:t>
      </w:r>
    </w:p>
    <w:p>
      <w:pPr>
        <w:pStyle w:val="ArticleBody"/>
        <w:jc w:val="right"/>
        <w:bidi w:val="1"/>
      </w:pPr>
      <w:r>
        <w:rPr>
          <w:rFonts w:ascii="Segoe UI" w:hAnsi="Segoe UI" w:eastAsia="Segoe UI" w:cs="Segoe UI"/>
          <w:rtl w:val="1"/>
        </w:rPr>
        <w:t>الیاس کا صرفہ کی بیوہ کے ہاں قیام عہدِ تاریکی کی علامت ہے۔ الیاس اور بیوہ کی روایت میں، وہ دو لکڑیاں اکٹھی کر رہی تھی کیونکہ وہ مرنے والی تھی۔ نبوت میں بیوہ سے مراد کلیسیا ہے، اور وہ بیابان میں اس کلیسیا کی نمائندگی کرتی تھی جو مرنے والی تھی۔</w:t>
      </w:r>
    </w:p>
    <w:p>
      <w:pPr>
        <w:pStyle w:val="ArticleScripture"/>
        <w:jc w:val="right"/>
        <w:bidi w:val="1"/>
      </w:pPr>
      <w:r>
        <w:rPr>
          <w:rFonts w:ascii="Segoe UI" w:hAnsi="Segoe UI" w:eastAsia="Segoe UI" w:cs="Segoe UI"/>
          <w:rtl w:val="1"/>
        </w:rPr>
        <w:t>اور ساردس کی کلیسیا کے فرشتہ کو لکھ: یہ باتیں وہ فرماتا ہے جس کے پاس خدا کی سات روحیں اور سات ستارے ہیں: میں تیرے اعمال کو جانتا ہوں کہ تیرا یہ نام ہے کہ تو زندہ ہے، مگر تو مردہ ہے۔ بیدار رہ، اور جو چیزیں باقی ہیں اور مرنے کو ہیں انہیں مضبوط کر، کیونکہ میں نے تیرے اعمال کو خدا کے حضور کامل نہیں پایا۔ مکاشفہ 3:1، 2۔</w:t>
      </w:r>
    </w:p>
    <w:p>
      <w:pPr>
        <w:pStyle w:val="ArticleBody"/>
        <w:jc w:val="right"/>
        <w:bidi w:val="1"/>
      </w:pPr>
      <w:r>
        <w:rPr>
          <w:rFonts w:ascii="Segoe UI" w:hAnsi="Segoe UI" w:eastAsia="Segoe UI" w:cs="Segoe UI"/>
          <w:rtl w:val="1"/>
        </w:rPr>
        <w:t>وہ "دو لکڑیاں چن رہی تھی" اور اپنی موت کی تیاری کر رہی تھی کہ ایلیاہ نے اسے روک لیا۔</w:t>
      </w:r>
    </w:p>
    <w:p>
      <w:pPr>
        <w:pStyle w:val="ArticleScripture"/>
        <w:jc w:val="right"/>
        <w:bidi w:val="1"/>
      </w:pPr>
      <w:r>
        <w:rPr>
          <w:rFonts w:ascii="Segoe UI" w:hAnsi="Segoe UI" w:eastAsia="Segoe UI" w:cs="Segoe UI"/>
          <w:rtl w:val="1"/>
        </w:rPr>
        <w:t>اور خُداوند کا کلام اُس کے پاس آیا کہ: اُٹھ، صرفت کو جا، جو صیدون سے تعلق رکھتا ہے، اور وہاں ٹھہر؛ دیکھ، میں نے وہاں ایک بیوہ عورت کو حکم دیا ہے کہ وہ تجھے کھلائے۔ پس وہ اُٹھا اور صرفت کو گیا۔ اور جب وہ شہر کے پھاٹک پر پہنچا تو دیکھ، وہاں ایک بیوہ عورت لکڑیاں چن رہی تھی۔ اُس نے اُس کو پکارا اور کہا، میں تیری منت کرتا ہوں، کسی برتن میں تھوڑا سا پانی لے آ کہ میں پی لوں۔ اور جب وہ لانے کو جا رہی تھی تو اُس نے اُسے پکار کر کہا، میں تیری منت کرتا ہوں، اپنے ہاتھ میں روٹی کا ایک ٹکڑا بھی لے آ۔ اُس نے کہا، خُداوند تیرے خُدا کی حیات کی قسم، میرے پاس روٹی نہیں، بلکہ ایک برتن میں آٹے کی ایک مُٹھی اور ایک کوزہ میں تھوڑا سا تیل ہے؛ اور دیکھ، میں دو لکڑیاں چن رہی ہوں تاکہ جا کر اسے اپنے اور اپنے بیٹے کے لیے تیار کروں تا کہ ہم اسے کھائیں اور مر جائیں۔ اوّل سلاطین 17:8-12۔</w:t>
      </w:r>
    </w:p>
    <w:p>
      <w:pPr>
        <w:pStyle w:val="ArticleBody"/>
        <w:jc w:val="right"/>
        <w:bidi w:val="1"/>
      </w:pPr>
      <w:r>
        <w:rPr>
          <w:rFonts w:ascii="Segoe UI" w:hAnsi="Segoe UI" w:eastAsia="Segoe UI" w:cs="Segoe UI"/>
          <w:rtl w:val="1"/>
        </w:rPr>
        <w:t>سریپتا کی بیوہ "دو لکڑیاں" چن رہی تھی۔ یہ بیوہ یزبل کے زمانے کے وفاداروں کی نمائندگی کرتی ہے۔ اس کا بیٹا اُن لوگوں کی نمائندگی کرتا ہے جو تھیاتیرہ کی تاریخ کے دوران اس وعدے کے ساتھ فوت ہوئے کہ پہلے جی اٹھنے میں زندہ کیے جائیں گے۔</w:t>
      </w:r>
    </w:p>
    <w:p>
      <w:pPr>
        <w:pStyle w:val="ArticleScripture"/>
        <w:jc w:val="right"/>
        <w:bidi w:val="1"/>
      </w:pPr>
      <w:r>
        <w:rPr>
          <w:rFonts w:ascii="Segoe UI" w:hAnsi="Segoe UI" w:eastAsia="Segoe UI" w:cs="Segoe UI"/>
          <w:rtl w:val="1"/>
        </w:rPr>
        <w:t>اور میں نے تخت دیکھے، اور اُن پر بیٹھنے والوں کو عدالت کرنے کا اختیار دیا گیا؛ اور میں نے اُن کی ارواح دیکھیں جو عیسیٰ کی گواہی اور خدا کے کلام کے سبب سے سر قلم کیے گئے تھے، اور جنہوں نے نہ حیوان کی عبادت کی تھی، نہ اُس کی مورت کی، اور نہ اپنی پیشانیوں پر یا اپنے ہاتھوں میں اُس کا نشان لیا تھا؛ اور وہ زندہ ہوئے اور مسیح کے ساتھ ہزار برس تک بادشاہی کی۔ مگر باقی مردے ہزار برس پورے ہونے تک پھر زندہ نہ ہوئے۔ یہ پہلی قیامت ہے۔ مبارک اور مقدس ہے وہ جو پہلی قیامت میں حصہ رکھتا ہے؛ ایسے پر دوسری موت کا غلبہ نہیں، بلکہ وہ خدا اور مسیح کے کاہن ہوں گے، اور اُس کے ساتھ ہزار برس تک بادشاہی کریں گے۔ مکاشفہ 20:4-6۔</w:t>
      </w:r>
    </w:p>
    <w:p>
      <w:pPr>
        <w:pStyle w:val="ArticleBody"/>
        <w:jc w:val="right"/>
        <w:bidi w:val="1"/>
      </w:pPr>
      <w:r>
        <w:rPr>
          <w:rFonts w:ascii="Segoe UI" w:hAnsi="Segoe UI" w:eastAsia="Segoe UI" w:cs="Segoe UI"/>
          <w:rtl w:val="1"/>
        </w:rPr>
        <w:t>بیوہ ساردس کے اُن چند لوگوں کی بھی نمائندگی کرتی ہے جو لائق تھے اور جنہیں سفید پوشاکیں دی گئی تھیں۔</w:t>
      </w:r>
    </w:p>
    <w:p>
      <w:pPr>
        <w:pStyle w:val="ArticleScripture"/>
        <w:jc w:val="right"/>
        <w:bidi w:val="1"/>
      </w:pPr>
      <w:r>
        <w:rPr>
          <w:rFonts w:ascii="Segoe UI" w:hAnsi="Segoe UI" w:eastAsia="Segoe UI" w:cs="Segoe UI"/>
          <w:rtl w:val="1"/>
        </w:rPr>
        <w:t>تیرے پاس ساردس میں بھی چند ایسے لوگ ہیں جنہوں نے اپنے کپڑے ناپاک نہیں کیے؛ اور وہ سفید لباس میں میرے ساتھ چلیں گے، کیونکہ وہ لائق ہیں۔ جو غالب آئے گا وہی سفید پوشاک پہنے گا؛ اور میں زندگی کی کتاب سے اس کا نام مٹاؤں گا نہیں، بلکہ اپنے باپ اور اس کے فرشتوں کے سامنے اس کا نام اقرار کروں گا۔ مکاشفہ 3:4، 5۔</w:t>
      </w:r>
    </w:p>
    <w:p>
      <w:pPr>
        <w:pStyle w:val="ArticleBody"/>
        <w:jc w:val="right"/>
        <w:bidi w:val="1"/>
      </w:pPr>
      <w:r>
        <w:rPr>
          <w:rFonts w:ascii="Segoe UI" w:hAnsi="Segoe UI" w:eastAsia="Segoe UI" w:cs="Segoe UI"/>
          <w:rtl w:val="1"/>
        </w:rPr>
        <w:t>تھیاتیرہ کی چوتھی کلیسیا کے وہ لوگ، جو وفاداری سے مر گئے تھے، جن کی نمائندگی بیوہ کے بیٹے نے کی تھی، اُنہیں پانچویں مہر میں سفید جامے دیے گئے۔</w:t>
      </w:r>
    </w:p>
    <w:p>
      <w:pPr>
        <w:pStyle w:val="ArticleScripture"/>
        <w:jc w:val="right"/>
        <w:bidi w:val="1"/>
      </w:pPr>
      <w:r>
        <w:rPr>
          <w:rFonts w:ascii="Segoe UI" w:hAnsi="Segoe UI" w:eastAsia="Segoe UI" w:cs="Segoe UI"/>
          <w:rtl w:val="1"/>
        </w:rPr>
        <w:t>اور جب اُس نے پانچویں مہر کھولی، تو میں نے قربان گاہ کے نیچے اُن کی روحیں دیکھیں جو خدا کے کلام کے سبب اور اُس گواہی کے سبب جو اُن کے پاس تھی قتل کیے گئے تھے۔ اور وہ بلند آواز سے پکار کر کہنے لگے، اے خداوند، جو قدوس اور سچا ہے، کب تک تو انصاف نہ کرے گا اور زمین کے رہنے والوں سے ہمارے خون کا بدلہ نہ لے گا؟ پھر اُن میں سے ہر ایک کو سفید لباس دیا گیا، اور اُن سے کہا گیا کہ تھوڑی مدت تک اور آرام کریں، یہاں تک کہ اُن کے ہم خادم اور اُن کے بھائی بھی، جو اُن کی مانند قتل ہونے والے ہیں، پوری تعداد کو پہنچ جائیں۔ مکاشفہ ۶:۹-۱۱</w:t>
      </w:r>
    </w:p>
    <w:p>
      <w:pPr>
        <w:pStyle w:val="ArticleBody"/>
        <w:jc w:val="right"/>
        <w:bidi w:val="1"/>
      </w:pPr>
      <w:r>
        <w:rPr>
          <w:rFonts w:ascii="Segoe UI" w:hAnsi="Segoe UI" w:eastAsia="Segoe UI" w:cs="Segoe UI"/>
          <w:rtl w:val="1"/>
        </w:rPr>
        <w:t>تاریک دور کے شہداء کو سفید چغے دیے گئے، اور انہیں کہا گیا کہ وہ اپنی قبروں میں آرام کریں، یہاں تک کہ پاپائیت کے شہداء کا ایک اور گروہ بھی اُسی طرح قتل کیا جائے جس طرح وہ قتل کیے گئے تھے۔ انہیں پاپائیت نے ساڑھے تین سال کے عرصے کے دوران قتل کیا تھا، اور انہیں وعدہ دیا گیا تھا کہ بالآخر پاپائیت پر عدالت قائم ہوگی، مگر اس وقت تک نہیں جب تک پاپائیت کے شہداء کا دوسرا گروہ بھی، جلد آنے والے اتوار کے قانون کے بحران کے دوران، قتل نہ کیا جائے۔ بہن وائٹ شہداء کی پاپائیت پر عدالت کی درخواست کو کتابِ مکاشفہ کی دو عبارتوں کے ساتھ جوڑتی ہیں۔</w:t>
      </w:r>
    </w:p>
    <w:p>
      <w:pPr>
        <w:pStyle w:val="ArticleScripture"/>
        <w:jc w:val="right"/>
        <w:bidi w:val="1"/>
      </w:pPr>
      <w:r>
        <w:rPr>
          <w:rFonts w:ascii="Segoe UI" w:hAnsi="Segoe UI" w:eastAsia="Segoe UI" w:cs="Segoe UI"/>
          <w:rtl w:val="1"/>
        </w:rPr>
        <w:t>"جب پانچویں مہر کھولی گئی، تو یوحنا مُکاشفہ بین نے رویا میں قربان گاہ کے نیچے اُن لوگوں کی جماعت دیکھی جنہیں خدا کے کلام اور یسوع مسیح کی گواہی کے سبب ذبح کیا گیا تھا۔ اس کے بعد وہ مناظر آتے ہیں جو مکاشفہ کے اٹھارھویں باب میں بیان کیے گئے ہیں، جب وہ جو وفادار اور سچے ہیں بابل سے نکل آنے کے لیے بلائے جاتے ہیں۔ [مکاشفہ 18:1-5، اقتباس کیا گیا۔]" مینسکرپٹ ریلیزز، جلد ۲۰، ۱۴۔</w:t>
      </w:r>
    </w:p>
    <w:p>
      <w:pPr>
        <w:pStyle w:val="ArticleBody"/>
        <w:jc w:val="right"/>
        <w:bidi w:val="1"/>
      </w:pPr>
      <w:r>
        <w:rPr>
          <w:rFonts w:ascii="Segoe UI" w:hAnsi="Segoe UI" w:eastAsia="Segoe UI" w:cs="Segoe UI"/>
          <w:rtl w:val="1"/>
        </w:rPr>
        <w:t>مکاشفہ باب اٹھارہ کی آیات 1 تا 5، آیت 1 اور آیت 4 کی دو آوازوں کی نمائندگی کرتی ہیں۔ دوسری آواز بابل سے نکلنے کی پکار ہے، اور یہ اتوار کے قانون کے ظلم و ستم کے آغاز کی نشاندہی کرتی ہے، جب تیسرے فرشتے کی زبردست تحریک بابل سے خدا کے دوسرے گلے کو باہر بلاتی ہے۔ وہ پانچویں مہر کی عبارت کو بھی ساتویں مہر کے کھلنے کے وقت رکھتی ہے۔</w:t>
      </w:r>
    </w:p>
    <w:p>
      <w:pPr>
        <w:pStyle w:val="ArticleScripture"/>
        <w:jc w:val="right"/>
        <w:bidi w:val="1"/>
      </w:pPr>
      <w:r>
        <w:rPr>
          <w:rFonts w:ascii="Segoe UI" w:hAnsi="Segoe UI" w:eastAsia="Segoe UI" w:cs="Segoe UI"/>
          <w:rtl w:val="1"/>
        </w:rPr>
        <w:t>[مکاشفہ 6:9-11 نقل کیا گیا]. یہاں یوحنا کے سامنے ایسے مناظر پیش کیے گئے تھے جو حقیقت میں نہ تھے بلکہ وہ جو مستقبل کے کسی دور میں واقع ہوں گے۔</w:t>
      </w:r>
    </w:p>
    <w:p>
      <w:pPr>
        <w:pStyle w:val="ArticleScripture"/>
        <w:jc w:val="right"/>
        <w:bidi w:val="1"/>
      </w:pPr>
      <w:r>
        <w:rPr>
          <w:rFonts w:ascii="Segoe UI" w:hAnsi="Segoe UI" w:eastAsia="Segoe UI" w:cs="Segoe UI"/>
          <w:rtl w:val="1"/>
        </w:rPr>
        <w:t>"مکاشفہ 8:1-4 منقول۔" مخطوطات کی اشاعتیں، جلد 20، 197۔</w:t>
      </w:r>
    </w:p>
    <w:p>
      <w:pPr>
        <w:pStyle w:val="ArticleBody"/>
        <w:jc w:val="right"/>
        <w:bidi w:val="1"/>
      </w:pPr>
      <w:r>
        <w:rPr>
          <w:rFonts w:ascii="Segoe UI" w:hAnsi="Segoe UI" w:eastAsia="Segoe UI" w:cs="Segoe UI"/>
          <w:rtl w:val="1"/>
        </w:rPr>
        <w:t>مکاشفہ باب آٹھ کی آیات ایک سے چار تک میں ساتویں مہر کھولی جاتی ہے۔</w:t>
      </w:r>
    </w:p>
    <w:p>
      <w:pPr>
        <w:pStyle w:val="ArticleScripture"/>
        <w:jc w:val="right"/>
        <w:bidi w:val="1"/>
      </w:pPr>
      <w:r>
        <w:rPr>
          <w:rFonts w:ascii="Segoe UI" w:hAnsi="Segoe UI" w:eastAsia="Segoe UI" w:cs="Segoe UI"/>
          <w:rtl w:val="1"/>
        </w:rPr>
        <w:t>اور جب اُس نے ساتویں مہر کھولی تو آسمان میں تقریباً آدھے گھنٹے تک خاموشی رہی۔ اور میں نے سات فرشتے دیکھے جو خدا کے سامنے کھڑے تھے؛ اور اُنہیں سات نرسنگے دیے گئے۔ اور ایک اور فرشتہ آیا اور قربان گاہ کے پاس کھڑا ہوا، اُس کے ہاتھ میں سونے کا بخوردان تھا؛ اور اُسے بہت سا بخور دیا گیا تاکہ وہ اُسے سب مقدسین کی دعاؤں کے ساتھ اُس سونے کی قربان گاہ پر چڑھائے جو تخت کے سامنے تھی۔ اور اُس بخور کا دھواں، جو مقدسین کی دعاؤں کے ساتھ تھا، فرشتے کے ہاتھ سے خدا کے حضور اوپر اٹھا۔ مکاشفہ 8:1-4۔</w:t>
      </w:r>
    </w:p>
    <w:p>
      <w:pPr>
        <w:pStyle w:val="ArticleBody"/>
        <w:jc w:val="right"/>
        <w:bidi w:val="1"/>
      </w:pPr>
      <w:r>
        <w:rPr>
          <w:rFonts w:ascii="Segoe UI" w:hAnsi="Segoe UI" w:eastAsia="Segoe UI" w:cs="Segoe UI"/>
          <w:rtl w:val="1"/>
        </w:rPr>
        <w:t>قرونِ وسطیٰ کے تاریک دور کے شہیدوں کی دعائیں، جو پانچویں مُہر میں یہ درخواست کر رہے ہیں کہ خدا اُس فاحشہ پر عدالت لائے جو زمین کے بادشاہوں کے ساتھ زنا کرتی ہے، ساتویں مُہر کھلنے پر "خدا کے حضور" پہنچتی ہیں۔ الہام ساتویں مُہر کے کھلنے کو مکاشفہ اٹھارہ کی دوسری آواز کے ساتھ ہم آہنگ کرتا ہے، کیونکہ اسی دوسری آواز پر خدا اُس کی بدکاریوں کو یاد کرتا ہے اور پھر اُس کی عدالت کو دوگنا کر دیتا ہے۔ ایک بار قرونِ وسطیٰ کے شہیدوں کے لیے، اور ایک بار اتوار کے قانون کے بحران کی خونریزی کے لیے۔</w:t>
      </w:r>
    </w:p>
    <w:p>
      <w:pPr>
        <w:pStyle w:val="ArticleScripture"/>
        <w:jc w:val="right"/>
        <w:bidi w:val="1"/>
      </w:pPr>
      <w:r>
        <w:rPr>
          <w:rFonts w:ascii="Segoe UI" w:hAnsi="Segoe UI" w:eastAsia="Segoe UI" w:cs="Segoe UI"/>
          <w:rtl w:val="1"/>
        </w:rPr>
        <w:t>اور میں نے آسمان سے ایک اور آواز سنی جو کہتی تھی، اے میرے لوگو، اس میں سے نکل آؤ تاکہ تم اس کے گناہوں کے شریک نہ بنو اور اس کی بلاؤں میں سے کچھ نہ پاؤ۔ کیونکہ اس کے گناہ آسمان تک پہنچ گئے ہیں اور خدا نے اس کی بدکاریوں کو یاد کر لیا ہے۔ جس طرح اس نے تمہیں بدلہ دیا اسی طرح تم بھی اسے بدلہ دو، اور اس کے کاموں کے مطابق اسے دوگنا دو؛ جس پیالے کو اس نے بھر دیا ہے، اسی میں اس کے لیے دوگنا بھر دو۔ مکاشفہ 18:4-6.</w:t>
      </w:r>
    </w:p>
    <w:p>
      <w:pPr>
        <w:pStyle w:val="ArticleBody"/>
        <w:jc w:val="right"/>
        <w:bidi w:val="1"/>
      </w:pPr>
      <w:r>
        <w:rPr>
          <w:rFonts w:ascii="Segoe UI" w:hAnsi="Segoe UI" w:eastAsia="Segoe UI" w:cs="Segoe UI"/>
          <w:rtl w:val="1"/>
        </w:rPr>
        <w:t>ساردس میں چند ایسے لوگ تھے جنہوں نے اپنے لباس کو آلودہ نہیں کیا تھا؛ وہ اُن لوگوں کی نمائندگی کرتے ہیں جو تھیاتیرہ کی اُس تاریخ سے نکلے تھے جو 1798 میں ختم ہوئی۔ اُن کی نمائندگی سارپتا کی بیوہ کرتی ہے، ایک ایسی بیوہ جو 1844 میں شادی میں جا رہی تھی۔</w:t>
      </w:r>
    </w:p>
    <w:p>
      <w:pPr>
        <w:pStyle w:val="ArticleScripture"/>
        <w:jc w:val="right"/>
        <w:bidi w:val="1"/>
      </w:pPr>
      <w:r>
        <w:rPr>
          <w:rFonts w:ascii="Segoe UI" w:hAnsi="Segoe UI" w:eastAsia="Segoe UI" w:cs="Segoe UI"/>
          <w:rtl w:val="1"/>
        </w:rPr>
        <w:t>مسیح کا ہمارے سردار کاہن کے طور پر قدس الاقداس میں، قدس کی تطہیر کے لیے، آنا—جیسا کہ دانی ایل 8:14 میں پیش کیا گیا ہے؛ ابنِ انسان کا قدیم الایام کے حضور آنا—جیسا کہ دانی ایل 7:13 میں پیش کیا گیا ہے؛ اور خُداوند کا اپنے ہیکل میں آنا—جس کی پیشین گوئی ملاکی نے کی تھی—یہ سب ایک ہی واقعہ کی توصیفات ہیں؛ اور اسی کی نمائندگی دلہا کے شادی میں آنے سے بھی کی گئی ہے، جسے مسیح نے متی 25 کی دس کنواریوں کی تمثیل میں بیان کیا ہے۔ عظیم کشمکش، 426۔</w:t>
      </w:r>
    </w:p>
    <w:p>
      <w:pPr>
        <w:pStyle w:val="ArticleBody"/>
        <w:jc w:val="right"/>
        <w:bidi w:val="1"/>
      </w:pPr>
      <w:r>
        <w:rPr>
          <w:rFonts w:ascii="Segoe UI" w:hAnsi="Segoe UI" w:eastAsia="Segoe UI" w:cs="Segoe UI"/>
          <w:rtl w:val="1"/>
        </w:rPr>
        <w:t>وہ بیوہ اپنی موت سے پہلے اپنا آخری کھانا تیار کر رہی تھی کہ ایلیاہ نے اسے حکم دیا کہ وہ اسے کھانا پیش کرے۔ وہ تیاتیرہ کے چند وفاداروں کی عکاسی کرتی ہے، اور ساردس کے اُن چند وفاداروں میں منتقل ہوتی ہے جو "آگ" کے لیے "دو لکڑیاں" جمع کر رہے تھے۔</w:t>
      </w:r>
    </w:p>
    <w:p>
      <w:pPr>
        <w:pStyle w:val="ArticleBody"/>
        <w:jc w:val="right"/>
        <w:bidi w:val="1"/>
      </w:pPr>
      <w:r>
        <w:rPr>
          <w:rFonts w:ascii="Segoe UI" w:hAnsi="Segoe UI" w:eastAsia="Segoe UI" w:cs="Segoe UI"/>
          <w:rtl w:val="1"/>
        </w:rPr>
        <w:t>"دو لکڑیاں" قدیم اسرائیل کے دونوں گھرانوں کی نمائندگی کرتی ہیں، جنہیں پہلے بت پرستی اور پھر پاپائیت نے پامال کیا تھا، لیکن 1798 سے 1844 کے عرصے میں انہیں اکٹھا کر کے "ایک لکڑی" کی صورت میں جوڑ دیا جانا تھا۔</w:t>
      </w:r>
    </w:p>
    <w:p>
      <w:pPr>
        <w:pStyle w:val="ArticleScripture"/>
        <w:jc w:val="right"/>
        <w:bidi w:val="1"/>
      </w:pPr>
      <w:r>
        <w:rPr>
          <w:rFonts w:ascii="Segoe UI" w:hAnsi="Segoe UI" w:eastAsia="Segoe UI" w:cs="Segoe UI"/>
          <w:rtl w:val="1"/>
        </w:rPr>
        <w:t>خداوند کا کلام پھر مجھ پر نازل ہوا اور کہا، مزید یہ کہ اے آدم زاد، ایک لکڑی لے اور اس پر لکھ: یہوداہ کے لئے اور بنی اسرائیل یعنی اس کے رفیقوں کے لئے۔ پھر دوسری لکڑی لے اور اس پر لکھ: یوسف کے لئے، یعنی افرائیم کی لکڑی، اور بنی اسرائیل کے تمام گھرانے کے اس کے رفیقوں کے لئے۔ اور ان دونوں کو ایک دوسرے کے ساتھ ملا کر ایک ہی لکڑی بنا دے؛ تاکہ وہ تیرے ہاتھ میں ایک ہو جائیں۔ اور جب تیری قوم کے لوگ تجھ سے کہیں کہ کیا تو ہمیں نہیں بتاتا کہ ان سے تیرا کیا مطلب ہے؟ تو ان سے کہہ، خداوند خدا یوں فرماتا ہے: دیکھ، میں یوسف کی لکڑی جو افرائیم کے ہاتھ میں ہے اور اسرائیل کے قبائل جو اس کے رفیق ہیں، انہیں لے کر انہیں اس کے ساتھ، یعنی یہوداہ کی لکڑی کے ساتھ، ملا دوں گا، اور انہیں ایک لکڑی بنا دوں گا، اور وہ میرے ہاتھ میں ایک ہوں گے۔ اور وہ لکڑیاں جن پر تو لکھے گا ان کی آنکھوں کے سامنے تیرے ہاتھ میں ہوں گی۔ اور ان سے کہہ، خداوند خدا یوں فرماتا ہے: دیکھ، میں بنی اسرائیل کو ان قوموں میں سے جہاں جہاں وہ گئے ہیں نکال لاؤں گا، اور انہیں ہر طرف سے جمع کروں گا، اور انہیں ان کے اپنے ملک میں لاؤں گا۔ اور میں انہیں اسرائیل کے پہاڑوں پر اس ملک میں ایک قوم بنا دوں گا؛ اور ایک بادشاہ ان سب پر بادشاہ ہوگا؛ اور وہ پھر دو قومیں نہ رہیں گے، نہ پھر کبھی دو بادشاہیوں میں تقسیم ہوں گے۔ وہ آئندہ نہ اپنے بتوں سے، نہ اپنی مکروہ چیزوں سے، اور نہ اپنی کسی بدکاری سے اپنے آپ کو ناپاک کریں گے؛ بلکہ میں انہیں ان سب مسکنوں میں سے جہاں انہوں نے گناہ کیا ہے بچا نکالوں گا اور انہیں پاک کروں گا؛ تب وہ میری قوم ہوں گے اور میں ان کا خدا ہوں گا۔ اور داؤد میرا خادم ان پر بادشاہ ہوگا؛ اور ان سب کے لئے ایک چرواہا ہوگا؛ وہ میرے قوانین پر چلیں گے، اور میرے فرامین پر عمل کریں گے اور انہیں بجا لائیں گے۔ اور وہ اس ملک میں بسیں گے جو میں نے اپنے خادم یعقوب کو دیا تھا، جس میں تمہارے باپ دادا بسے تھے؛ اور وہ اس میں بسیں گے، وہ اور ان کی اولاد اور ان کی اولاد کی اولاد ہمیشہ تک؛ اور میرا خادم داؤد ہمیشہ تک ان کا امیر ہوگا۔ اور میں ان کے ساتھ صلح کا عہد باندھوں گا؛ وہ ان کے ساتھ ابدی عہد ہوگا؛ اور میں انہیں قائم کروں گا اور ان کی افزائش کروں گا، اور اپنی مقدس جگہ کو ان کے درمیان ابدالآباد رکھوں گا۔ میرا مسکن بھی ان کے ساتھ ہوگا؛ ہاں، میں ان کا خدا ہوں گا اور وہ میری قوم ہوں گے۔ اور قومیں جانیں گی کہ میں خداوند اسرائیل کو مقدس ٹھہراتا ہوں، جب میرا مقدس ہمیشہ کے لئے ان کے درمیان ہوگا۔ حزقی ایل 37:15-28.</w:t>
      </w:r>
    </w:p>
    <w:p>
      <w:pPr>
        <w:pStyle w:val="ArticleBody"/>
        <w:jc w:val="right"/>
        <w:bidi w:val="1"/>
      </w:pPr>
      <w:r>
        <w:rPr>
          <w:rFonts w:ascii="Segoe UI" w:hAnsi="Segoe UI" w:eastAsia="Segoe UI" w:cs="Segoe UI"/>
          <w:rtl w:val="1"/>
        </w:rPr>
        <w:t>جب ایلیاہ صرفت سے روانہ ہو کر اخآب اور تمام اسرائیل کو کوہِ کرمل پر بلانے جاتا ہے، تو بیابان میں پناہ گزین بیوہ کلیسیا 22 اکتوبر 1844 کی شادی سے پہلے بیوہ کو پاک کرنے والی آگ کے لیے دو لکڑیاں جمع کر رہی تھی۔ دو لکڑیوں کا جمع ہونا ملرائٹ تحریک کے جمع ہونے ہی کو ظاہر کرتا ہے، جو اشعیا باب سات میں متعین آخری پینسٹھ سالہ مدت میں انجام پاتا ہے۔ شمالی مملکت نے 723 قبل مسیح سے 1798 عیسوی تک موسیٰ کی لعنت بھگتی، اور جنوبی مملکت نے یہی لعنت 677 قبل مسیح سے 1844 عیسوی تک بھگتی۔ 1844 میں اُن دو حقیقی قوموں کی روحانی اولاد ایک لکڑی، یعنی ایک قوم کے طور پر، اکٹھی کر دی گئی۔</w:t>
      </w:r>
    </w:p>
    <w:p>
      <w:pPr>
        <w:pStyle w:val="ArticleBody"/>
        <w:jc w:val="right"/>
        <w:bidi w:val="1"/>
      </w:pPr>
      <w:r>
        <w:rPr>
          <w:rFonts w:ascii="Segoe UI" w:hAnsi="Segoe UI" w:eastAsia="Segoe UI" w:cs="Segoe UI"/>
          <w:rtl w:val="1"/>
        </w:rPr>
        <w:t>اگر اور کچھ نہیں تو حزقی ایل دو لکڑیوں کو دو قومیں قرار دیتا ہے جو ایک قوم بن جاتی ہیں۔</w:t>
      </w:r>
    </w:p>
    <w:p>
      <w:pPr>
        <w:pStyle w:val="ArticleScripture"/>
        <w:jc w:val="right"/>
        <w:bidi w:val="1"/>
      </w:pPr>
      <w:r>
        <w:rPr>
          <w:rFonts w:ascii="Segoe UI" w:hAnsi="Segoe UI" w:eastAsia="Segoe UI" w:cs="Segoe UI"/>
          <w:rtl w:val="1"/>
        </w:rPr>
        <w:t>کیونکہ شام کا سر دمشق ہے، اور دمشق کا سر رَصین ہے؛ اور پینسٹھ برس کے اندر افرائیم ٹوٹ جائے گا تاکہ وہ قوم نہ رہے۔ اور افرائیم کا سر سامرہ ہے، اور سامرہ کا سر رَمَلیا کا بیٹا ہے۔ اگر تم ایمان نہ لاؤ گے تو یقیناً قائم نہ رہو گے۔ یسعیاہ 7:8، 9۔</w:t>
      </w:r>
    </w:p>
    <w:p>
      <w:pPr>
        <w:pStyle w:val="ArticleBody"/>
        <w:jc w:val="right"/>
        <w:bidi w:val="1"/>
      </w:pPr>
      <w:r>
        <w:rPr>
          <w:rFonts w:ascii="Segoe UI" w:hAnsi="Segoe UI" w:eastAsia="Segoe UI" w:cs="Segoe UI"/>
          <w:rtl w:val="1"/>
        </w:rPr>
        <w:t>اگر ہم پینسٹھ سال کی پیش گوئی پر یقین نہ کریں، تو ہم قائم نہ ہوں گے۔</w:t>
      </w:r>
    </w:p>
    <w:p>
      <w:pPr>
        <w:pStyle w:val="ArticleBody"/>
        <w:jc w:val="right"/>
        <w:bidi w:val="1"/>
      </w:pPr>
      <w:r>
        <w:rPr>
          <w:rFonts w:ascii="Segoe UI" w:hAnsi="Segoe UI" w:eastAsia="Segoe UI" w:cs="Segoe UI"/>
          <w:rtl w:val="1"/>
        </w:rPr>
        <w:t>ہم اگلے مضمون میں Elijah کی رمزیت پیش کرتے رہیں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ایلیاہ - نمبر بارہ</dc:title>
  <dc:subject>ہر وادی بلند کی جائے گی</dc:subject>
  <dc:creator>Jeff Pippenger</dc:creator>
  <cp:keywords/>
  <dc:description>Generated by ArticleDigger from elijah\12_elijah.json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