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yigirma to‘qqizinchi</w:t>
      </w:r>
    </w:p>
    <w:p>
      <w:pPr>
        <w:pStyle w:val="ArticleSubtitle"/>
        <w:jc w:val="left"/>
      </w:pPr>
      <w:r>
        <w:rPr>
          <w:rFonts w:ascii="Arial" w:hAnsi="Arial" w:eastAsia="Arial" w:cs="Arial"/>
        </w:rPr>
        <w:t>Payg‘ambarlik Ahamiyatining Ochilishi: Respublikachi Shox va Yakuniy Harakatlar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Biz Doniyor 11-bobning qirqinchi oyatini ko‘rib chiqmoqdamiz va qirqinchi oyatning Respublikachilik shoxi bilan bog‘liq bo‘lgan bashoratli chizig‘ini ko‘rib chiqyapmiz. Biz bu tatbiqni 1989-yilda boshlangan oxirzamon asosida qurmoqdamiz. Bu chiziq 1989-yildan to yaqinda keladigan Yakshanba qonunigacha bo‘lgan tarixni ifodalaydi va 508-yildan 538-yilgacha bo‘lgan bashoratli davr bilan timsollanadi; o‘sha paytda papalik ilk bor hokimiyat bilan ta’minlanib, Orlean Kengashida Yakshanba qonunini majburiy tatbiq etgan edi. U, shuningdek, Masihning tug‘ilishidan to Uning suvga cho‘mishigacha bo‘lgan chiziq bilan ham timsollanadi.</w:t>
      </w:r>
    </w:p>
    <w:p>
      <w:pPr>
        <w:pStyle w:val="ArticleBody"/>
        <w:jc w:val="left"/>
      </w:pPr>
      <w:r>
        <w:rPr>
          <w:rFonts w:ascii="Times New Roman" w:hAnsi="Times New Roman" w:eastAsia="Times New Roman" w:cs="Times New Roman"/>
        </w:rPr>
        <w:t>Biz, shuningdek, o‘sha satrlarga Doniyor 11-bob 2-oyatda uchraydigan bashoratli tarix chizig‘ini ham qo‘shmoqdamiz. U yerda biz 1989-yildagi oxirzamon davridan keyin Amerika Qo‘shma Shtatlarining oltinchi prezidenti Donald Tramp ekanini ko‘ramiz; u, oyatga ko‘ra, 2016-yilgi saylovda “Yunonistonning” butun saltanatini (globalizmni) “qo‘zg‘atadi” (uyg‘otadi).</w:t>
      </w:r>
    </w:p>
    <w:p>
      <w:pPr>
        <w:pStyle w:val="ArticleBody"/>
        <w:jc w:val="left"/>
      </w:pPr>
      <w:r>
        <w:rPr>
          <w:rFonts w:ascii="Times New Roman" w:hAnsi="Times New Roman" w:eastAsia="Times New Roman" w:cs="Times New Roman"/>
        </w:rPr>
        <w:t>Shundan so‘ng biz ajdaho, maxluq va soxta payg‘ambarning uch karra ittifoqini tashkil etuvchi uch hokimiyat bilan bog‘liq bashoratli xususiyatlarni ko‘rib chiqa boshladik; ular birgalikda 1989-yildan beri dunyoni sinov muddatining yakuniga, ya’ni Armageddon bo‘lmish Qudratli Xudoning ulug‘ kunidagi jangga olib bormoqda. Biz ushbu bashoratli xususiyatlarni Vahiy kitobining o‘n uchinchi bobidagi yer maxluqining respublikachilik shoxining siyosiy sifatlarini aniqlash maqsadida ko‘rib chiqmoqdamiz. Respublikachilik va protestantizmning ikki shoxi Doniyor kitobining sakkizinchi bobida Midiya-Fors qo‘chqorining ikki shoxi bilan ifodalangan edi.</w:t>
      </w:r>
    </w:p>
    <w:p>
      <w:pPr>
        <w:pStyle w:val="ArticleScripture"/>
        <w:jc w:val="left"/>
      </w:pPr>
      <w:r>
        <w:rPr>
          <w:rFonts w:ascii="Times New Roman" w:hAnsi="Times New Roman" w:eastAsia="Times New Roman" w:cs="Times New Roman"/>
        </w:rPr>
        <w:t>Shunda men ko‘zlarimni ko‘tardim va qaradim; mana, daryo oldida ikki shoxi bor bir qo‘chqor turar edi. Ikkala shoxi ham baland edi, ammo biri boshqasidan balandroq edi, va balandroq bo‘lgani keyinroq chiqdi. Daniel 8:3.</w:t>
      </w:r>
    </w:p>
    <w:p>
      <w:pPr>
        <w:pStyle w:val="ArticleBody"/>
        <w:jc w:val="left"/>
      </w:pPr>
      <w:r>
        <w:rPr>
          <w:rFonts w:ascii="Times New Roman" w:hAnsi="Times New Roman" w:eastAsia="Times New Roman" w:cs="Times New Roman"/>
        </w:rPr>
        <w:t>Midiya-Fors ikki qismli hokimiyat edi; xuddi Fransiya Fransuz inqilobi davrida qanday bo‘lgan bo‘lsa, Amerika Qo‘shma Shtatlari ham shundaydir. Amerika Qo‘shma Shtatlarining ikki shoxi — Respublikaçilik va Protestantizmdir, biroq ikki shoxli yer hayvoni o‘z boshida qo‘zichoqsimon hayvondan o‘z oxirida ajdaho kabi so‘zlaydigan hayvonga aylanadi. Shoxning ikki bashoratli yo‘nalishi Doniyor kitobining o‘n birinchi bob, qirqinchi oyatida bir-biriga parallel ravishda davom etadi, va ular birgalikda ko‘rib chiqilganda, ikkalasi ham 1798-yildagi oxirzamon vaqtida boshlanadi. Shoxlar alohida-alohida tekshirilganda, Protestantizm shoxi bashoratan 1798-yildagi oxirzamon vaqti bilan bog‘lanadi, Respublikaçilik shoxi esa 1989-yildagi oxirzamon vaqti bilan bog‘lanadi.</w:t>
      </w:r>
    </w:p>
    <w:p>
      <w:pPr>
        <w:pStyle w:val="ArticleBody"/>
        <w:jc w:val="left"/>
      </w:pPr>
      <w:r>
        <w:rPr>
          <w:rFonts w:ascii="Times New Roman" w:hAnsi="Times New Roman" w:eastAsia="Times New Roman" w:cs="Times New Roman"/>
        </w:rPr>
        <w:t>Ikkala shox ham Masih davridagi, sadduqiylar va farziylardan tashkil topgan Oliy Kengashda timsollanganidek, ikki tomonlama tabiatga egadir. Sadduqiylar liberallar, farziylar esa konservatorlar edilar; va ular oshkora dushman bo‘lgan bo‘lsalar-da, xochda Masihga qarshi birlashdilar. Tez orada keladigan Yakshanba qonuni paytida murtad Protestantizm va murtad Respublikachilikning ikkala shoxi ham Masihning sodiq yettinchi kun Shabbatiga rioya qiluvchilariga qarshi cherkov-davlat munosabatini shakllantiradi, biroq bu ikki shox yer hayvoni tarixida oldinga siljib borar ekan, shoxlarning har birida sadduqiylarning liberalizmi va farziylarning konservatizmi bilan tasvirlangan ichki ziddiyat mavjuddir.</w:t>
      </w:r>
    </w:p>
    <w:p>
      <w:pPr>
        <w:pStyle w:val="ArticleBody"/>
        <w:jc w:val="left"/>
      </w:pPr>
      <w:r>
        <w:rPr>
          <w:rFonts w:ascii="Times New Roman" w:hAnsi="Times New Roman" w:eastAsia="Times New Roman" w:cs="Times New Roman"/>
        </w:rPr>
        <w:t>Endi biz Respublikachilik shoxini ko‘rib chiqmoqdamiz, va endi shuni qayd etaylikki, Demokratik partiya o‘z kelib chiqishini Qo‘shma Shtatlar tarixining eng dastlabki boshlanishlariga qadar olib boradi. U 1828 yilda tashkil topgan, biroq uning siyosiy ildizlari Tomas Jefferson va Jeyms Madison bilan bog‘liq edi. Midiya-Forsning ikki shoxining guvohligiga ko‘ra, Respublikachilar partiyasi 1854 yilda, Demokratik partiyaning qullikni qo‘llab-quvvatlovchi pozitsiyasiga qarshi ravishda tashkil etilgan. Demak, Daniel kitobining sakkizinchi bobidagi “balandroq” shox aynan shu edi, chunki keyinroq ko‘tarilgan shox o‘sha edi.</w:t>
      </w:r>
    </w:p>
    <w:p>
      <w:pPr>
        <w:pStyle w:val="ArticleBody"/>
        <w:jc w:val="left"/>
      </w:pPr>
      <w:r>
        <w:rPr>
          <w:rFonts w:ascii="Times New Roman" w:hAnsi="Times New Roman" w:eastAsia="Times New Roman" w:cs="Times New Roman"/>
        </w:rPr>
        <w:t>Respublikachi shoxning ikki tomonlama tabiatidan kelib chiqib, avval Demokratik partiya ko‘tarildi, so‘ng esa Respublika partiyasi ko‘tarildi. Respublika partiyasini yuzaga keltirgan masala uning Demokratik partiyaning qullikni qo‘llab-quvvatlovchi pozitsiyasiga qarshi bo‘lgan qullikka qarshi pozitsiyasi edi. Har ikkala shox bilan bog‘liq mavzu siyosiy yoki ruhiy qullikdir. Shuning uchun 1863 yil har ikkala shox uchun burilish nuqtasiga aylandi. 1863 yilda Respublikachi shox qullarga ozodlikni e’lon qildi, va Demokratik partiyaning bu ozodlikka qarshiligi nafaqat rasmiy Respublika partiyasini, balki AQSh Fuqarolar urushini ham yuzaga keltirdi. 1776 yilda Qo‘shma Shtatlar gapirdi va Yevropa qirollarining (Davlat boshqaruvi) hamda papaning (Cherkov boshqaruvi) qulligini rad etdi. So‘ng 1789 yilda Konstitutsiya kuchga kirgani sari Qo‘shma Shtatlar gapirdi. Yer maxluqi amalda papalik va qirollik Yevropasining ta’qib “seli”ni “yutib yuborgan” edi.</w:t>
      </w:r>
    </w:p>
    <w:p>
      <w:pPr>
        <w:pStyle w:val="ArticleScripture"/>
        <w:jc w:val="left"/>
      </w:pPr>
      <w:r>
        <w:rPr>
          <w:rFonts w:ascii="Times New Roman" w:hAnsi="Times New Roman" w:eastAsia="Times New Roman" w:cs="Times New Roman"/>
        </w:rPr>
        <w:t>Va ilon ayolning ortidan uni oqim olib ketishi uchun og‘zidan toshqinday suv otdi. Yer esa ayolga yordam berdi: yer og‘zini ochib, ajdarho o‘z og‘zidan otgan toshqinni yutib yubordi. Shunda ajdarho ayoldan g‘azablanib, uning zurriyotining qolganlari bilan urushmoq uchun ketdi; ular Xudoning amrlarini saqlaydilar va Iso Masihning shahodatiga egadirlar. Vahiy 12:15–17.</w:t>
      </w:r>
    </w:p>
    <w:p>
      <w:pPr>
        <w:pStyle w:val="ArticleBody"/>
        <w:jc w:val="left"/>
      </w:pPr>
      <w:r>
        <w:rPr>
          <w:rFonts w:ascii="Times New Roman" w:hAnsi="Times New Roman" w:eastAsia="Times New Roman" w:cs="Times New Roman"/>
        </w:rPr>
        <w:t>So‘ngra 1798 yilda Muqaddas Kitob bashoratidagi oltinchi shohlik sifatida Amerika Qo‘shma Shtatlari tug‘ilgan paytda, Amerika Qo‘shma Shtatlari yana gapirdi va shu tariqa u oxirida Amerika Qo‘shma Shtatlari nima deyishini tarixiy qaydga kiritdi, chunki Iso har doim oxirni boshlanish orqali tasvirlaydi. Yer hayvoni tez orada keladigan yakshanba qonuni paytida ajdaho kabi gapirishi kerak, va u shunday qilganida, Muqaddas Kitob bashoratidagi oltinchi shohlik bo‘lishdan to‘xtaydi. U 1798 yilda Muqaddas Kitob bashoratidagi bir shohlik sifatidagi boshlanishida nima degan bo‘lsa, bu uning ajdaho kabi gapirganida yana nima deyishini ifodalaydi.</w:t>
      </w:r>
    </w:p>
    <w:p>
      <w:pPr>
        <w:pStyle w:val="ArticleBody"/>
        <w:jc w:val="left"/>
      </w:pPr>
      <w:r>
        <w:rPr>
          <w:rFonts w:ascii="Times New Roman" w:hAnsi="Times New Roman" w:eastAsia="Times New Roman" w:cs="Times New Roman"/>
        </w:rPr>
        <w:t>1798-yildagi immigratsiya qonunlari “Alien and Sedition Acts” deb ataladi va 1798-yilda Amerika Qo‘shma Shtatlari Kongressi tomonidan qabul qilinib, Prezident John Adams tomonidan imzolangan to‘rtta qonun majmuasidan iborat edi. Bu qonunlar asosan Amerika Qo‘shma Shtatlarida yashayotgan ajnabiylar (chet elliklar) bilan bog‘liq masalalarga taalluqli bo‘lib, o‘sha davrdagi immigratsiyaga sezilarli ta’sir ko‘rsatdi. Ushbu to‘rtta qonun quyidagilar edi:</w:t>
      </w:r>
    </w:p>
    <w:p>
      <w:pPr>
        <w:pStyle w:val="ArticleBody"/>
        <w:jc w:val="left"/>
      </w:pPr>
      <w:r>
        <w:rPr>
          <w:rFonts w:ascii="Times New Roman" w:hAnsi="Times New Roman" w:eastAsia="Times New Roman" w:cs="Times New Roman"/>
        </w:rPr>
        <w:t>1798-yildagi Fuqarolikka qabul qilish to‘g‘risidagi qonun: Ushbu qonun muhojirlarning AQSh fuqarosi bo‘lishi uchun talab etiladigan yashash muddatini besh yildan o‘n to‘rt yilgacha uzaytirdi. Bu muhojirlarning fuqarolikka qabul qilinishi va siyosiy jarayonda ishtirok etishini yanada qiyinlashtirdi.</w:t>
      </w:r>
    </w:p>
    <w:p>
      <w:pPr>
        <w:pStyle w:val="ArticleBody"/>
        <w:jc w:val="left"/>
      </w:pPr>
      <w:r>
        <w:rPr>
          <w:rFonts w:ascii="Times New Roman" w:hAnsi="Times New Roman" w:eastAsia="Times New Roman" w:cs="Times New Roman"/>
        </w:rPr>
        <w:t>“Begona do‘stlar to‘g‘risidagi qonun”: Ushbu qonun tinchlik davrida “Amerika Qo‘shma Shtatlarining tinchligi va xavfsizligi uchun xavfli” deb hisoblangan har qanday fuqaroligi bo‘lmagan shaxsni Prezidentga deportatsiya qilish vakolatini berdi. U Prezidentga chet elliklarni deportatsiya qilishda sezilarli darajada ixtiyoriy vakolat berdi.</w:t>
      </w:r>
    </w:p>
    <w:p>
      <w:pPr>
        <w:pStyle w:val="ArticleBody"/>
        <w:jc w:val="left"/>
      </w:pPr>
      <w:r>
        <w:rPr>
          <w:rFonts w:ascii="Times New Roman" w:hAnsi="Times New Roman" w:eastAsia="Times New Roman" w:cs="Times New Roman"/>
        </w:rPr>
        <w:t>Dushman bo‘lgan chet elliklar to‘g‘risidagi qonun: Ushbu qonun Prezidentga urush davrida dushman davlatning har qanday erkak fuqarosini qo‘lga olish, hibsda saqlash va deportatsiya qilish vakolatini berdi. U asosan dushman mamlakatlardan bo‘lishi mumkin bo‘lgan josuslar yoki qo‘poruvchilarga qaratilgan edi.</w:t>
      </w:r>
    </w:p>
    <w:p>
      <w:pPr>
        <w:pStyle w:val="ArticleBody"/>
        <w:jc w:val="left"/>
      </w:pPr>
      <w:r>
        <w:rPr>
          <w:rFonts w:ascii="Times New Roman" w:hAnsi="Times New Roman" w:eastAsia="Times New Roman" w:cs="Times New Roman"/>
        </w:rPr>
        <w:t>Fitna toʻgʻrisidagi qonun: Garchi u bevosita immigratsiyaga taalluqli boʻlmasa-da, Fitna toʻgʻrisidagi qonun AQSh hukumati, Kongressi yoki Prezidentiga qarshi ularni badnom qilish yoki obroʻsizlantirish niyatida yolgʻon, shov-shuvli yoki gʻarazli bayonotlarni eʼlon qilishni jinoyat deb belgiladi. U siyosiy muxolifat va tanqidni bostirish uchun qoʻllanilgan.</w:t>
      </w:r>
    </w:p>
    <w:p>
      <w:pPr>
        <w:pStyle w:val="ArticleBody"/>
        <w:jc w:val="left"/>
      </w:pPr>
      <w:r>
        <w:rPr>
          <w:rFonts w:ascii="Times New Roman" w:hAnsi="Times New Roman" w:eastAsia="Times New Roman" w:cs="Times New Roman"/>
        </w:rPr>
        <w:t>1798-yilda Qo‘shma Shtatlar oltinchi shohlik sifatida boshlangan paytdagi Chet elliklar va G‘alayon to‘g‘risidagi qonunlarning mohiyati, Donald Tramp va uning MAGA tarafdorlarining niyatini ravshan ko‘rsatadi. O‘sha qonun birinchi “so‘zlash” edi, va yer hayvoni o‘zining “oxirida” ajdaho kabi so‘zlaganda, qonunlar juda o‘xshash bo‘ladi. Hozirgi tarixiy muhit bu qonunlarning takrorlanishi uchun bo‘lgan mantiqni mukammal aks ettirayotgani — bu Masihning Alfa va Omega sifatidagi imzosidir. 1863-yilda yer hayvonining “so‘zlash”ining o‘rtasida, birinchi Respublikaçi prezidentning Ozodlik e’loni bo‘lgan edi.</w:t>
      </w:r>
    </w:p>
    <w:p>
      <w:pPr>
        <w:pStyle w:val="ArticleBody"/>
        <w:jc w:val="left"/>
      </w:pPr>
      <w:r>
        <w:rPr>
          <w:rFonts w:ascii="Times New Roman" w:hAnsi="Times New Roman" w:eastAsia="Times New Roman" w:cs="Times New Roman"/>
        </w:rPr>
        <w:t>Ozodlik e’loni Fuqarolar urushining aynan markaziy nuqtasini belgiladi, shu bois ibroniycha “haqiqat” so‘zining ta’rifi yer hayvonining gapirishidagi uchta yo‘l belgisi ichida topiladi. Ibroniy alifbosining birinchi harfi oxirgi harf bilan aynandir, o‘n uchinchi harf esa isyonning timsolidir.</w:t>
      </w:r>
    </w:p>
    <w:p>
      <w:pPr>
        <w:pStyle w:val="ArticleBody"/>
        <w:jc w:val="left"/>
      </w:pPr>
      <w:r>
        <w:rPr>
          <w:rFonts w:ascii="Times New Roman" w:hAnsi="Times New Roman" w:eastAsia="Times New Roman" w:cs="Times New Roman"/>
        </w:rPr>
        <w:t>Shu o‘rinda shuni e’tiborga olish kerakki, 1863-yil va u yerda ko‘rsatilgan isyon, Respublika shoxi siyosiy isyonni namoyon qilayotgan ayni paytda, Protestant shoxi bilan ifodalangan Laodikiyalik Adventist cherkovida ham bajo keltirilgan edi. Protestant shoxining ikki tomonlama tabiati Filadelfiyalik Adventist harakatining Laodikiyalik Adventist cherkoviga o‘tishi orqali ayon bo‘ldi; Respublika shoxining ikki tomonlama tabiati esa qullikni yoqlovchi Demokratik partiya pozitsiyasi bilan qullikka qarshi Respublika partiyasi hamda birinchi Respublika prezidentini yuzaga keltirgan tortishuvda namoyon bo‘ldi.</w:t>
      </w:r>
    </w:p>
    <w:p>
      <w:pPr>
        <w:pStyle w:val="ArticleBody"/>
        <w:jc w:val="left"/>
      </w:pPr>
      <w:r>
        <w:rPr>
          <w:rFonts w:ascii="Times New Roman" w:hAnsi="Times New Roman" w:eastAsia="Times New Roman" w:cs="Times New Roman"/>
        </w:rPr>
        <w:t>Birinchi Respublika prezidenti “haqiqat”ning uch bosqichli bashoratli imzosining o‘rtasiga joylashtirilgan. Shuning uchun u, xuddi xoch Masihning shaxsiy xizmatining uch yarim yillik davrining yakuni bo‘lgani va ayni paytda Uning shogirdlari timsolida kechgan uch yarim yillik xizmatining boshlanishi bo‘lgani kabi, birinchi davrning yakuni va ikkinchi davrning boshlanishidir. Uning shaxsiy xizmatining boshlanishi Uning suvga cho‘mishida bo‘lib, bu ramziy ma’noda Uning o‘limini ifodalagan edi, va o‘sha davr Uning o‘limi bilan tugadi. Uning o‘limi Uning shogirdlarining xizmatini boshlab berdi, va u xizmat Uning shogirdi Stefaning o‘limi bilan yakunlandi.</w:t>
      </w:r>
    </w:p>
    <w:p>
      <w:pPr>
        <w:pStyle w:val="ArticleBody"/>
        <w:jc w:val="left"/>
      </w:pPr>
      <w:r>
        <w:rPr>
          <w:rFonts w:ascii="Times New Roman" w:hAnsi="Times New Roman" w:eastAsia="Times New Roman" w:cs="Times New Roman"/>
        </w:rPr>
        <w:t>1798 yildagi “Chet elliklar va Fitna to‘g‘risidagi qonunlar”ning “so‘zlashi” Ozodlik e’lonnomasining “so‘zlashi” bilan yakunlangan bir davrning boshlanishi edi. Ozodlik e’lonnomasi esa Qo‘shma Shtatlar ajdahodek “so‘zlaydigan” paytda tugaydigan ikkinchi davrning boshlanishini belgiladi. 1863 yilda “so‘zlagan” prezident birinchi Respublikachi prezident edi; shuning uchun oxirgi prezident ham Respublikachi bo‘ladi.</w:t>
      </w:r>
    </w:p>
    <w:p>
      <w:pPr>
        <w:pStyle w:val="ArticleBody"/>
        <w:jc w:val="left"/>
      </w:pPr>
      <w:r>
        <w:rPr>
          <w:rFonts w:ascii="Times New Roman" w:hAnsi="Times New Roman" w:eastAsia="Times New Roman" w:cs="Times New Roman"/>
        </w:rPr>
        <w:t>Vahiy kitobining o‘n to‘rtinchi bobidagi uchta farishta tomonidan yuzaga keltirilgan ikki harakat mavjud. Birinchi va ikkinchi farishtalarning xabarlari 1863-yilda isyon ko‘tarib, rasmiy Jamoatga aylangan Millerchilar harakati tomonidan taqdim etilgan edi. Iso har doim bir narsaning oxirini o‘sha narsaning boshlanishi bilan tasvirlaydi. Uchinchi farishtaning harakati, ya’ni ayni paytda Vahiy kitobining o‘n sakkizinchi bobidagi qudratli farishta bo‘lgan bu harakat, uchta farishtaning ikki harakatidan oxirgisidir. 1798-yilda haqiqiy protestant shoxi harakati sifatida boshlangan narsa, 1863-yilgi isyonda Jamoatga aylandi; va yer hayvoni tarixining yaqinlashib kelayotgan yakshanba qonunida yakun topishi bilan, 1863-yilgi isyonkor Jamoat yana norasmiy bir harakatga aylanadi, chunki harakat sifatida boshlangan narsa harakat sifatida tugaydi.</w:t>
      </w:r>
    </w:p>
    <w:p>
      <w:pPr>
        <w:pStyle w:val="ArticleBody"/>
        <w:jc w:val="left"/>
      </w:pPr>
      <w:r>
        <w:rPr>
          <w:rFonts w:ascii="Times New Roman" w:hAnsi="Times New Roman" w:eastAsia="Times New Roman" w:cs="Times New Roman"/>
        </w:rPr>
        <w:t>Boshidagi va oxiridagi Protestant shoxining o‘tish bosqichlarida, bir harakat Jamoatga aylanadi, so‘ng esa oxirida yana harakatga qaytadi. Birinchi o‘tish nuqtasida, boshida, Filadelfiya Laodikeyaga o‘zgardi, va oxiridagi o‘tish nuqtasida, Laodikiya yana Filadelfiyaga o‘zgaradi.</w:t>
      </w:r>
    </w:p>
    <w:p>
      <w:pPr>
        <w:pStyle w:val="ArticleBody"/>
        <w:jc w:val="left"/>
      </w:pPr>
      <w:r>
        <w:rPr>
          <w:rFonts w:ascii="Times New Roman" w:hAnsi="Times New Roman" w:eastAsia="Times New Roman" w:cs="Times New Roman"/>
        </w:rPr>
        <w:t>Respublikachi shox uchun o‘tish nuqtasi Respublikachi partiyani yuzaga keltirgan, Fuqarolar urushigacha olib borgan tarix edi. Protestant shox uchun o‘tish nuqtasi 1856 yildan 1863 yilgacha bo‘lgan davr edi; bu Respublikachi shox uchun o‘tishning aynan o‘sha bir xil tarixi edi. 1854 yilda asos solingan Respublikachi qullikka qarshi partiyaning birinchi milliy qurultoyi 1856 yilda bo‘lib o‘tdi. Protestant shox uchun isyon ramzi Jamoatning qonuniy tashkil etilishi edi. Respublikachi shox uchun esa qullik tarafdori bo‘lgan Demokratik partiya isyonning ramzidir.</w:t>
      </w:r>
    </w:p>
    <w:p>
      <w:pPr>
        <w:pStyle w:val="ArticleBody"/>
        <w:jc w:val="left"/>
      </w:pPr>
      <w:r>
        <w:rPr>
          <w:rFonts w:ascii="Times New Roman" w:hAnsi="Times New Roman" w:eastAsia="Times New Roman" w:cs="Times New Roman"/>
        </w:rPr>
        <w:t>Uchinchi farishta 2001-yil 11-sentyabrda Kadeshga ikkinchi marta qaytib keldi va o‘nta bokira haqidagi masalning bashoratli tuzilmasida Jamoatdan harakatga o‘tish boshlandi. Birinchi umidsizlik 2020-yil 18-iyulda o‘nta bokira haqidagi masalning yakuniy va mukammal bajo bo‘lishida yuz berdi, va ayni o‘sha yilda, oxirzamon vaqtidan beri, ya’ni 1989-yildan buyon oltinchi prezident bo‘lgan, Yunoniston saltanatini “qo‘zg‘atishi” kerak bo‘lgan prezident, siyosiy jihatdan “o‘limli yara” oldi; xuddi birinchi Respublikachi prezident haqiqiy, jismoniy o‘limli yara olganidek.</w:t>
      </w:r>
    </w:p>
    <w:p>
      <w:pPr>
        <w:pStyle w:val="ArticleBody"/>
        <w:jc w:val="left"/>
      </w:pPr>
      <w:r>
        <w:rPr>
          <w:rFonts w:ascii="Times New Roman" w:hAnsi="Times New Roman" w:eastAsia="Times New Roman" w:cs="Times New Roman"/>
        </w:rPr>
        <w:t>Kechki yomg‘irning o‘lchovli to‘kilishi 2001-yil 11-sentabrda boshlandi va u tez orada keladigan Yakshanba qonunigacha davom etadi; o‘shanda esa kechki yomg‘ir o‘lchovsiz to‘kiladi. Kechki yomg‘ir yuqoridan keladigan qudratdir, va Opa Uayt qayta-qayta shuni ta’kidlaydiki, yuqoridan bir qudrat tushayotgan vaqtda, pastdan shaytoniy bir qudrat ko‘tarilib chiqadi. Vahiy kitobida Shaytonning tubsiz chohidan ko‘tarilib chiqadigan uchta shaytoniy qudrat bor. Islom 2001-yil 11-sentabrda, to‘qqizinchi bobdagi birinchi Voyning tubsiz chohidan chiqqan tutunga muvofiq ravishda, tubsiz chohdan ko‘tarilib chiqdi.</w:t>
      </w:r>
    </w:p>
    <w:p>
      <w:pPr>
        <w:pStyle w:val="ArticleScripture"/>
        <w:jc w:val="left"/>
      </w:pPr>
      <w:r>
        <w:rPr>
          <w:rFonts w:ascii="Times New Roman" w:hAnsi="Times New Roman" w:eastAsia="Times New Roman" w:cs="Times New Roman"/>
        </w:rPr>
        <w:t>Va beshinchi farishta karnay chaldi, men esa osmondan yerga qulagan bir yulduzni ko‘rdim; va unga tubsizlik qa’rining kaliti berildi. U tubsizlik qa’rini ochdi; va qa’rdan ulkan o‘choqning tutunidek tutun ko‘tarildi; va qa’r tutuni sabab quyosh ham, havo ham qorong‘ilashdi. Va tutun ichidan yer yuziga chigirtkalar chiqib keldi; va ularga yer yuzidagi chayonlarda bo‘lgani kabi qudrat berildi. Ularga yerning o‘t-o‘laniga ham, hech qanday ko‘k narsaga ham, hech qanday daraxtga ham zarar yetkazmaslik buyurildi; balki faqat peshanalarida Xudoning muhriga ega bo‘lmagan odamlargagina. Vahiy 9:1–4.</w:t>
      </w:r>
    </w:p>
    <w:p>
      <w:pPr>
        <w:pStyle w:val="ArticleBody"/>
        <w:jc w:val="left"/>
      </w:pPr>
      <w:r>
        <w:rPr>
          <w:rFonts w:ascii="Times New Roman" w:hAnsi="Times New Roman" w:eastAsia="Times New Roman" w:cs="Times New Roman"/>
        </w:rPr>
        <w:t>Uchinchi voyga mansub Islom 2001-yil 11-sentyabrda, birinchi voy tomonidan timsollangani kabi, kelganida, Xudoning muhriga ega bo‘lganlarga zarar yetkaza olmadi; shu tariqa bu bir yuz qirq to‘rt ming kishining muhrlanishi boshlanganini ko‘rsatadi. Muhrlanishning yakuni esa Qo‘shma Shtatlarda tez orada keladigan yakshanba qonuni paytida bo‘ladi; aynan o‘sha yerda o‘limli yara olgan va unutilgan dengiz maxluqi tubsizlikdan chiqib, yettitadan bo‘lgan sakkizinchi shohlikka aylanadi.</w:t>
      </w:r>
    </w:p>
    <w:p>
      <w:pPr>
        <w:pStyle w:val="ArticleScripture"/>
        <w:jc w:val="left"/>
      </w:pPr>
      <w:r>
        <w:rPr>
          <w:rFonts w:ascii="Times New Roman" w:hAnsi="Times New Roman" w:eastAsia="Times New Roman" w:cs="Times New Roman"/>
        </w:rPr>
        <w:t>Sen ko‘rgan mahluq bor edi, hozir yo‘q; va tubsizlik qa’ridan chiqib, halokatga ketadi. Yer yuzida yashovchilar esa hayratga tushadilar; ularning ismlari dunyo bunyod etilganidan beri hayot kitobiga yozilmagan. Ular bor bo‘lgan, hozir yo‘q, ammo yana bor bo‘lgan mahluqni ko‘rganlarida shunday bo‘ladi. Vahiy 17:8.</w:t>
      </w:r>
    </w:p>
    <w:p>
      <w:pPr>
        <w:pStyle w:val="ArticleBody"/>
        <w:jc w:val="left"/>
      </w:pPr>
      <w:r>
        <w:rPr>
          <w:rFonts w:ascii="Times New Roman" w:hAnsi="Times New Roman" w:eastAsia="Times New Roman" w:cs="Times New Roman"/>
        </w:rPr>
        <w:t>Yuz qirq to‘rt ming kishining muhrlanishining bashoratli davri tubsizlikdan ko‘tarilib chiqadigan bir hokimiyat bilan boshlandi va u tubsizlikdan ko‘tarilib chiqadigan bir hokimiyat bilan yakun topadi. O‘sha tarixning o‘rtasida ateizm mahluqi, “woke” ajdarho hokimiyati ham ikki guvohni o‘ldirish uchun tubsizlikdan ko‘tarilib chiqadi. Alfa va Omega bu tarix ustiga O‘z imzosini qo‘ydi.</w:t>
      </w:r>
    </w:p>
    <w:p>
      <w:pPr>
        <w:pStyle w:val="ArticleScripture"/>
        <w:jc w:val="left"/>
      </w:pPr>
      <w:r>
        <w:rPr>
          <w:rFonts w:ascii="Times New Roman" w:hAnsi="Times New Roman" w:eastAsia="Times New Roman" w:cs="Times New Roman"/>
        </w:rPr>
        <w:t>Va ular o‘z shahodatlarini tugatganlarida, tubsizlik qa’ridan chiqadigan maxluq ularga qarshi urush ochadi, ularni yengadi va o‘ldiradi. Ularning jasadlari buyuk shaharning ko‘chasida yotadi; bu shahar ma’nan Sado‘m va Misr deb ataladi, o‘sha yerda Rabbimiz ham xochga mixlangan edi. Xalqlar, qabilalar, tillar va elatlar orasidan bo‘lganlar ularning jasadlarini uch yarim kun davomida ko‘radilar va ularning jasadlarini qabrga qo‘yishga yo‘l qo‘ymaydilar. Yer yuzida yashovchilar esa ular ustidan shodlanadilar, xursandchilik qiladilar va bir-birlariga sovg‘alar yuboradilar; chunki bu ikki payg‘ambar yer yuzida yashovchilarni azoblagan edilar. Uch yarim kundan keyin esa Xudodan kelgan hayot ruhi ularga kirdi, va ular oyoqqa turdilar; buni ko‘rganlarning ustiga buyuk qo‘rquv tushdi. Vahiy 11:7–11.</w:t>
      </w:r>
    </w:p>
    <w:p>
      <w:pPr>
        <w:pStyle w:val="ArticleBody"/>
        <w:jc w:val="left"/>
      </w:pPr>
      <w:r>
        <w:rPr>
          <w:rFonts w:ascii="Times New Roman" w:hAnsi="Times New Roman" w:eastAsia="Times New Roman" w:cs="Times New Roman"/>
        </w:rPr>
        <w:t>2020 yilda Respublikachi va haqiqiy protestant shoxlar o‘ldirildi. Ulardan biri ateizmning siyosiy ajdarho qudrati tomonidan, ikkinchisi esa ateizmning ma’naviy ajdarho qudrati tomonidan. Shundan so‘ng ular uch yarim kun sifatida ifodalangan bir muddat davomida o‘lik bo‘lib yotdilar; undan keyin esa oyoqqa turdilar, va ajdarho qudrati sifatida ifodalanganlarning ustiga ulkan qo‘rquv tushdi. Hozirda ilg‘or demokratlar tomonidan Donald Trampning siyosiy qudrati qayta namoyon bo‘layotgani munosabati bilan ifodalanayotgan “qo‘rquv” bashoratning amalga oshishidir. “Future for America” xizmatini kuzatganlar tomonidan ifodalanayotgan “qo‘rquv” esa boshqa turdagi qo‘rquvni anglatadi.</w:t>
      </w:r>
    </w:p>
    <w:p>
      <w:pPr>
        <w:pStyle w:val="ArticleBody"/>
        <w:jc w:val="left"/>
      </w:pPr>
      <w:r>
        <w:rPr>
          <w:rFonts w:ascii="Times New Roman" w:hAnsi="Times New Roman" w:eastAsia="Times New Roman" w:cs="Times New Roman"/>
        </w:rPr>
        <w:t>Future for America xabaridan qo‘rqishi kerak bo‘lganlar — yuz qirq to‘rt ming orasida bo‘lishga barchasi da’vat etilgan Laodikiyalik Adventistlardir. Ammo to‘rtinchi avlodda — ilonlar va zinokorlar avlodida — yashayotgan tasdiqlangan Laodikiyaliklar sifatida, ularda hech qanday qo‘rquv yo‘q. Ular mahkam tutishi lozim bo‘lgan qo‘rquv — bu odamlarga: “Xudodan qo‘rqinglar va Unga ulug‘vorlik beringlar, chunki Uning hukmi soati keldi”, deb amr qiladigan abadiy xushxabardir.</w:t>
      </w:r>
    </w:p>
    <w:p>
      <w:pPr>
        <w:pStyle w:val="ArticleBody"/>
        <w:jc w:val="left"/>
      </w:pPr>
      <w:r>
        <w:rPr>
          <w:rFonts w:ascii="Times New Roman" w:hAnsi="Times New Roman" w:eastAsia="Times New Roman" w:cs="Times New Roman"/>
        </w:rPr>
        <w:t>O‘sha soat — yuz qirq to‘rt mingning ikki guvohi bir bayroq singari yuksaltiriladigan ayni paytda, Laodikiya Jamoati Rabbiyning og‘zidan qusib tashlanadigan chog‘da yuz beradigan ulkan zilzila soatidir.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 ular o‘z guvohliklarini tugatganlarida, tubsizlik qa’ridan chiqadigan mahluq ularga qarshi urush qiladi, ularni yengadi va o‘ldiradi. Va ularning jasadlari ruhiy ma’noda Sado‘m va Misr deb ataladigan buyuk shaharning ko‘chasida yotadi; o‘sha yerda Rabbimiz ham xochga mixlangan edi.’ [Vahiy 11:7, 8.]</w:t>
      </w:r>
    </w:p>
    <w:p>
      <w:pPr>
        <w:pStyle w:val="ArticleScripture"/>
        <w:jc w:val="left"/>
      </w:pPr>
      <w:r>
        <w:rPr>
          <w:rFonts w:ascii="Times New Roman" w:hAnsi="Times New Roman" w:eastAsia="Times New Roman" w:cs="Times New Roman"/>
        </w:rPr>
        <w:t>“Bu voqealar guvohlar qayg‘u kiyimida guvohlik berib turgan davrning oxiriga yaqin sodir bo‘lishi kerak edi. Papalik vositasida shayton uzoq vaqt davomida Jamoat va Davlatda hukmronlik qilgan kuchlarni boshqarib kelgan edi. Dahshatli oqibatlar, ayniqsa, Islohot nurini rad etgan mamlakatlarda yaqqol ko‘rindi. U yerda axloqiy tubanlik va buzilish holati Sado‘mning halokatidan sal oldingi ahvoliga, hamda Muso davrida Misrda hukm surgan butparastlik va ruhiy zulmatga o‘xshash edi.” Ruhiy Bashorat, 4-jild, 190-bet.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yigirma to‘qqizinchi</dc:title>
  <dc:subject>Payg‘ambarlik Ahamiyatining Ochilishi: Respublikachi Shox va Yakuniy Harakatlar</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