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to‘qson ikkinchi qism</w:t>
      </w:r>
    </w:p>
    <w:p>
      <w:pPr>
        <w:pStyle w:val="ArticleSubtitle"/>
        <w:jc w:val="left"/>
      </w:pPr>
      <w:r>
        <w:rPr>
          <w:rFonts w:ascii="Arial" w:hAnsi="Arial" w:eastAsia="Arial" w:cs="Arial"/>
        </w:rPr>
        <w:t>Yashirin tarixni ochib berish: Doniyor 11 dagi bashoratli muvofiqliklar va 144 000 ning muhrlanishi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Biz Doniyor kitobining o‘n birinchi bobidagi qirqinchi oyatning “yashirin tarixi”ni ko‘rib chiqmoqdamiz; u o‘zining yozma guvohligini 1989-yildagi oxirat zamoni paytida to‘xtatib, qirq birinchi oyatdagi yakshanba qonunigacha davom etadi. Yashirin tarix oxirgi kunlarning barcha bashoratli chiziqlarini unga muvofiqlashtirish uchun asos bo‘ladigan tuzilmani ifodalaydi, chunki yuz qirq to‘rt mingning muhrlanishi aynan o‘sha yashirin tarix ichida sodir bo‘ladi. O‘sha tarix — hayvonning suratining shakllanishi bilan bog‘liq sinov yuz beradigan tarixdir. Shuning uchun u — Navuxadnazar ko‘rgan, hayvonlar suratiga oid yashirin tushning muhrdan yechiladigan tarixidir. O‘sha yashirin tarix — Doniyorning o‘n birinchi bobidagi ikkinchi oyatdan uchinchi oyatgacha Donald Trampning birinchi muddati bilan bog‘liq yashirin tarix yakun topadigan joydir. O‘sha yashirin tarix Doniyor bashoratining oxirgi kunlarga taalluqli qismidir va u yakshanba qonunida sinov muddati yopilishidan sal oldin muhrdan yechiladigan Iso Masihning Vahiyidir. Ushbu haqiqat chiziqlarining barchasi yettinchi va so‘nggi muhrning olib tashlanishi sifatida ifodalanadi.</w:t>
      </w:r>
    </w:p>
    <w:p>
      <w:pPr>
        <w:pStyle w:val="ArticleBody"/>
        <w:jc w:val="left"/>
      </w:pPr>
      <w:r>
        <w:rPr>
          <w:rFonts w:ascii="Times New Roman" w:hAnsi="Times New Roman" w:eastAsia="Times New Roman" w:cs="Times New Roman"/>
        </w:rPr>
        <w:t>Doniyorning o‘n birinchi bobidagi o‘ninchidan o‘n beshinchi oyatlargacha bo‘lgan oyatlar o‘sha yashirin tarix bilan muvofiqlashtirilishi lozim, va o‘sha oyatlarning so‘nggi uchtasi uchta bashoratli chiziqni taqdim etadi. Ular papalik tarixga qayta bostirib kiradigan vaqtni ko‘rsatadi; xuddi miloddan avvalgi 200-yilda bo‘lgani kabi, o‘shanda butparast Rim ilk bor Doniyor kitobining o‘n birinchi bobi, o‘n to‘rtinchi oyatida tasvirlangan bashoratli tarixga kirgan edi. O‘sha oyat va o‘sha oyatning butparast Rim tarixidagi bajo bo‘lishi vahiyni mustahkamladi, chunki butparast Rim o‘zini yuksaltirgan, Xudoning xalqini talagan va so‘ng yiqilgan qudratning ramzi edi. Murtad protestantizm bu oyatni Antiox Epifanga tatbiq etdi, biroq milleriylar uni butparast Rimga tatbiq qilib, bu oyatni Milleriylar tarixidagi sinov haqiqat sifatida belgiladilar. Bugun zamonaviy Laodikiyalik Adventizmning ilohiyotchilari yana bu Antiox Epifan ekanini o‘rgatmoqdalar, shuning uchun bu yana sinov haqiqatidir.</w:t>
      </w:r>
    </w:p>
    <w:p>
      <w:pPr>
        <w:pStyle w:val="ArticleBody"/>
        <w:jc w:val="left"/>
      </w:pPr>
      <w:r>
        <w:rPr>
          <w:rFonts w:ascii="Times New Roman" w:hAnsi="Times New Roman" w:eastAsia="Times New Roman" w:cs="Times New Roman"/>
        </w:rPr>
        <w:t>Bu nafaqat sinovchi haqiqatdir, balki ushbu oyat va uning miloddan avvalgi 200-yildagi bajo bo‘lishi Tirning fohishasi (zamonaviy Rim) qachon o‘zining shaytoniy qo‘shiqlarini kuylay boshlashini ko‘rsatadi va papalikning oxirgi kunlar tarixiga kirib kelishini bildiradi; shu bois u Milerchilar tarixidagi munozara bilan ifodalangan sinovchi haqiqatga mos keluvchi, oxirgi kunlarning asosiy sinovchi haqiqatini ifodalaydi.</w:t>
      </w:r>
    </w:p>
    <w:p>
      <w:pPr>
        <w:pStyle w:val="ArticleBody"/>
        <w:jc w:val="left"/>
      </w:pPr>
      <w:r>
        <w:rPr>
          <w:rFonts w:ascii="Times New Roman" w:hAnsi="Times New Roman" w:eastAsia="Times New Roman" w:cs="Times New Roman"/>
        </w:rPr>
        <w:t>Ushbu uch oyat, shuningdek, yer yirtqichining Respublikachi shoxining qatorini ifodalaydi va Donald Trampning 1989-yilda oxirzamonda Ronald Reygan bilan boshlangan prezidentlar qatorida yetti prezidentdan bo‘lgan sakkizinchi prezident sifatida ikkinchi muddatiga kirib borar ekan, uning bashoratli qadamlarini aniqlab beradi. O‘n ikkinchi oyatdagi Rafia jangidan so‘ng, “Antiox” avval Amerika Qo‘shma Shtatlari ichidagi bir qo‘zg‘olonni bostiradi, so‘ngra Panium jangida Misr bilan ifodalangan globalizmga qarshi urushga tayyorgarlik ko‘radi. Tramp o‘sha urushda g‘alaba qozonadi, biroq bu urush Uchinchi jahon urushini (Aktium) boshlab beradi. Bu faoliyatlar Rafia jangida Misr tomonidan mag‘lub etilgan, biroq Panium jangida zafarlik bilan javob qaytargan Antiox III Magnus tomonidan timsollashtirilgan edi.</w:t>
      </w:r>
    </w:p>
    <w:p>
      <w:pPr>
        <w:pStyle w:val="ArticleBody"/>
        <w:jc w:val="left"/>
      </w:pPr>
      <w:r>
        <w:rPr>
          <w:rFonts w:ascii="Times New Roman" w:hAnsi="Times New Roman" w:eastAsia="Times New Roman" w:cs="Times New Roman"/>
        </w:rPr>
        <w:t>O‘n uchinchi oyatda, “bir necha yildan keyin,” Uriah Smith aytganidek, “Antiox Magnus, o‘z saltanatidagi isyonni bostirib, sharqiy viloyatlarni bo‘ysundirib va ularni itoatda mustahkamlab bo‘lgach, yosh Epifanes Misr taxtiga chiqqan paytda har qanday yurish uchun bo‘sh edi; va o‘z hukmronligini kengaytirish uchun bundan ortiq qulay fursatni qo‘ldan chiqarmaslik kerak, deb o‘ylab, avvalgisidan ham kattaroq ulkan lashkar to‘pladi”. Tramp avvalo o‘z saltanatidagi bir isyonni bostiradi, so‘ng esa ilgari mag‘lub bo‘lgan paytidagidan ham kattaroq bir qo‘shinni tayyorlaydi. Tramp 2020 yilda, Vahiy kitobining o‘n birinchi bobining bajo bo‘lishida, butun dunyo miqyosidagi globalizmni ifodalovchi ateizm mahluqi hamda Demokratik va Respublika partiyalarining globalistlari saylovni o‘g‘irlaganida mag‘lub bo‘ldi; va Tir fohishasining asosiy vositachi qo‘shinlaridan biri sifatida, Putin Ukraina ustidan g‘alaba qozonganida bu ham mag‘lubiyat bo‘ladi.</w:t>
      </w:r>
    </w:p>
    <w:p>
      <w:pPr>
        <w:pStyle w:val="ArticleBody"/>
        <w:jc w:val="left"/>
      </w:pPr>
      <w:r>
        <w:rPr>
          <w:rFonts w:ascii="Times New Roman" w:hAnsi="Times New Roman" w:eastAsia="Times New Roman" w:cs="Times New Roman"/>
        </w:rPr>
        <w:t>Biz ko‘rib chiqayotgan uch oyatdagi uchinchi bashoratli chiziq — Makkabiylar chizig‘i orqali ifodalangan murtad protestantizm chizig‘i hamda ularning Antiox Epifanning yahudiylarga Yunoniston dinini majburan qabul qildirishga bo‘lgan urinishlariga qarshi qo‘zg‘olonidir. Tramp chizig‘i va murtad protestantizm chizig‘i oxir-oqibatda hayvonning surati sifatida ifodalangan shoxda birlashadigan ikki hokimiyatni ifodalaydi. O‘n uchinchi oyatdan o‘n beshinchi oyatgacha bo‘lgan oyatlar Yakshanba qonuniga olib boradigan tarixni ifodalaydi, murtad protestantizm va murtad respublikachilikning ikki chizig‘i esa Yakshanba qonunidan oldin Jamoat bilan Davlatni birlashtirish uchun birlashib, qo‘shilib borayotgan bu ikki hokimiyatning o‘zaro ta’sirini ko‘rsatadi.</w:t>
      </w:r>
    </w:p>
    <w:p>
      <w:pPr>
        <w:pStyle w:val="ArticleBody"/>
        <w:jc w:val="left"/>
      </w:pPr>
      <w:r>
        <w:rPr>
          <w:rFonts w:ascii="Times New Roman" w:hAnsi="Times New Roman" w:eastAsia="Times New Roman" w:cs="Times New Roman"/>
        </w:rPr>
        <w:t>Avvalgi maqolalarda biz 1776, 1789 va 1798 sanalari bilan ifodalangan uchta voqea — ya’ni Mustaqillik Deklaratsiyasi, Konstitutsiya hamda Chet elliklar va Isyonkorona Yozuvlar to‘g‘risidagi qonunlar — Muqaddas Kitob bashoratidagi oltinchi shohlik sifatida yer yirtqichining boshlanishiga olib kelgan bir davrni belgilashini aniqlagan edik. Shu sababli, bu uchta belgi Muqaddas Kitob bashoratidagi oltinchi shohlikning yakuniga olib boradigan uchta belgini ifodalaydi. Biz 1776 yildan 1798 yilgacha cho‘zilgan yigirma ikki yil bir yuz qirq to‘rt ming kishining muhrlanish vaqtini ramziy tarzda ifodalashini aniqlagan edik, chunki yigirma ikki soni Ilohiylik bilan insoniylikning birlashuvining ramzidir.</w:t>
      </w:r>
    </w:p>
    <w:p>
      <w:pPr>
        <w:pStyle w:val="ArticleBody"/>
        <w:jc w:val="left"/>
      </w:pPr>
      <w:r>
        <w:rPr>
          <w:rFonts w:ascii="Times New Roman" w:hAnsi="Times New Roman" w:eastAsia="Times New Roman" w:cs="Times New Roman"/>
        </w:rPr>
        <w:t>Biz bu tarixning o‘zida “Haqiqat”ning imzosi borligini aniqladik, chunki birinchi va oxirgi yo‘lbelgilar o‘rnatilgan mustaqillikni va olib tashlangan mustaqillikni ifodalaydi. Uchala yo‘lbelgi ham yer hayvonining asosiy ramzini ifodalaydi, chunki ularning barchasi Qo‘shma Shtatlarning gapirishini anglatadi, zero “bir xalqning gapirishi — qonun chiqaruvchi va sud hokimiyatlarining harakatidir.” 1789 yil va Konstitutsiyaning o‘rta yo‘lbelgisi o‘n uchta koloniya tomonidan ratifikatsiya qilingan edi, va ibroniycha “Haqiqat” so‘zining o‘rta harfi o‘n uchinchisidir. 1776 yildan 1798 yilgacha bo‘lgan yigirma ikki yil ham ibroniy alifbosini tashkil etuvchi yigirma ikki harfga muvofiq keladi.</w:t>
      </w:r>
    </w:p>
    <w:p>
      <w:pPr>
        <w:pStyle w:val="ArticleBody"/>
        <w:jc w:val="left"/>
      </w:pPr>
      <w:r>
        <w:rPr>
          <w:rFonts w:ascii="Times New Roman" w:hAnsi="Times New Roman" w:eastAsia="Times New Roman" w:cs="Times New Roman"/>
        </w:rPr>
        <w:t>Shuningdek, biz 1798-yildagi Chet elliklar va Isyon toʻgʻrisidagi qonunlar Qoʻshma Shtatlar ajdaho kabi soʻzlaydigan nuqtani ifodalashini ham aniqladik. Danielning oʻn birinchi bobi oʻn uchinchi–oʻn beshinchi oyatlaridagi murtad protestantizm chizigʻining bir qismi boʻlgan yahudiylarning Rim bilan ittifoqi, mahluqotning surati shakllantiriladigan davrni ifodalaydi, va o‘sha suratning shakllanishi bir yuz qirq to‘rt ming kishi uchun yakuniy sinovdir. Bu — muhrlanishlaridan oldin ular o‘tishlari shart bo‘lgan sinovdir. Demak, miloddan avvalgi 161-yildan miloddan avvalgi 158-yilgacha bo‘lgan yahudiylar ittifoqi bir yuz qirq to‘rt ming kishi orasida bo‘lishga chaqirilganlar sinalishi amalga oshadigan sinovning jiddiy unsuridir.</w:t>
      </w:r>
    </w:p>
    <w:p>
      <w:pPr>
        <w:pStyle w:val="ArticleBody"/>
        <w:jc w:val="left"/>
      </w:pPr>
      <w:r>
        <w:rPr>
          <w:rFonts w:ascii="Times New Roman" w:hAnsi="Times New Roman" w:eastAsia="Times New Roman" w:cs="Times New Roman"/>
        </w:rPr>
        <w:t>Miloddan avvalgi 161-yildan miloddan avvalgi 158-yilgacha bo‘lgan davr yahudiylarning ittifoqi orqali ramziy ifodalanganini qabul qilish tarix ta’limotiga zid keladi, chunki tarixchilar bu ittifoq miloddan avvalgi 161-yilda bo‘lganini o‘rgatadilar, holbuki Millerchilar uning miloddan avvalgi 158-yilda bo‘lganini ta’kidlaganlar, va bu haqiqat haqidagi ularning qat’iy ishonchi har ikkala muqaddas jadvalda ham aks ettirilgan.</w:t>
      </w:r>
    </w:p>
    <w:p>
      <w:pPr>
        <w:pStyle w:val="ArticleBody"/>
        <w:jc w:val="left"/>
      </w:pPr>
      <w:r>
        <w:rPr>
          <w:rFonts w:ascii="Times New Roman" w:hAnsi="Times New Roman" w:eastAsia="Times New Roman" w:cs="Times New Roman"/>
        </w:rPr>
        <w:t>Masala faqat yahudiylarning ittifoqini miloddan avvalgi 161-yilga taalluqli deb tarixchilar to‘g‘ri sana qo‘yganmi yoki miloddan avvalgi 158-yilni aniqlagan milleriylar haq bo‘lganmi, degan savolning o‘zidagina emas. Bu ikki tanlovning qay birini tanlamang, tanlovingizga qo‘shiladigan bir guruh topiladi. Asl savol shundaki, tarixchilar ham, milleriylar ham to‘g‘ri bo‘lishi va yahudiylar bilan tuzilgan ittifoq haqidagi haqiqat tarixdagi mumkin bo‘lgan ikki alohida nuqtadan birini emas, balki amalda bir vaqt davrini ifoda etadimi?</w:t>
      </w:r>
    </w:p>
    <w:p>
      <w:pPr>
        <w:pStyle w:val="ArticleBody"/>
        <w:jc w:val="left"/>
      </w:pPr>
      <w:r>
        <w:rPr>
          <w:rFonts w:ascii="Times New Roman" w:hAnsi="Times New Roman" w:eastAsia="Times New Roman" w:cs="Times New Roman"/>
        </w:rPr>
        <w:t>Avvalgi maqolalarda biz Rim va yahudiylar bilan tuzilgan ittifoq miloddan avvalgi 161-yildan miloddan avvalgi 158-yilgacha bo‘lgan davrni ifodalaydi, va bu davr hayvonning suratining shakllanishini timsol qiladi, degan fikrni biz asosli va muqaddaslangan mantiq deb hisoblaydigan dalillar bilan bayon qildik. Agar shunday bo‘lsa, yahudiylarning Rim bilan tuzgan ittifoqi vaqt davri ekanini qabul qilishning o‘zi ham sinovga aylanadi, va shu bashoratli ma’noda bu, hayvonning suratining shakllanishi “Xudoning xalqi uchun buyuk sinov” ekanligi haqidagi haqiqat bilan uyg‘unlashadi.</w:t>
      </w:r>
    </w:p>
    <w:p>
      <w:pPr>
        <w:pStyle w:val="ArticleBody"/>
        <w:jc w:val="left"/>
      </w:pPr>
      <w:r>
        <w:rPr>
          <w:rFonts w:ascii="Times New Roman" w:hAnsi="Times New Roman" w:eastAsia="Times New Roman" w:cs="Times New Roman"/>
        </w:rPr>
        <w:t>Shu aytilganlardan kelib chiqib, miloddan avvalgi 158-yil murtad yahudiylar — Makkabeylar deb tanilganlar — bilan Rim o‘rtasidagi ittifoq qat’iy ravishda o‘rnatilgan vaqtni ko‘rsatadi va shu tariqa yakshanba qonunining timsoli bo‘ladi; chunki Muqaddas Kitob shunday ritorik savolni beradi: “Ikkovlari o‘zaro kelishmagan bo‘lsa, birga yura oladimi?” Miloddan avvalgi 158-yil murtad protestantizm qayerda va qachon papalik hokimiyati bilan qo‘l biriktirishini ko‘rsatadi, va miloddan avvalgi 161-yilda boshlanib miloddan avvalgi 158-yilgacha olib kelgan davr yirtqichning suratining shakllanishini ifodalovchi vaqt davrini ko‘rsatadi. Bu davr murtad protestantizm qachon murtad respublikachilik bilan birlashishini ko‘rsatayotganini anglab olish nihoyatda muhimdir. Bu ikki murtad hokimiyatning ikkalasi ham o‘n uchinchi oyatdan o‘n beshinchi oyatgacha tasvirlangan, shuning uchun ular ayrim umumiy yo‘l-belgilariga egadirlar.</w:t>
      </w:r>
    </w:p>
    <w:p>
      <w:pPr>
        <w:pStyle w:val="ArticleBody"/>
        <w:jc w:val="left"/>
      </w:pPr>
      <w:r>
        <w:rPr>
          <w:rFonts w:ascii="Times New Roman" w:hAnsi="Times New Roman" w:eastAsia="Times New Roman" w:cs="Times New Roman"/>
        </w:rPr>
        <w:t>1776, 1789 va 1798-yillarni 2001-yil 11-sentabrning timsoli sifatida, undan keyin 2021-yil 6-yanvar bilan bog‘liq soxta bayroq harakatining Pelosi sudlari hamda Baydenning o‘g‘irlangan saylovining inauguratsiya davri sifatida, yakshanba qonuniga olib boradigan hodisalar tarzida qo‘llash to‘g‘ridir. Ushbu qo‘llanishda 2001-yildagi Patriot Act, Mustaqillik Deklaratsiyasiga mos holda, mustaqillikning olib tashlanishi boshlanishini aniqlab beruvchi yo‘l belgisi sifatida namoyon bo‘ladi. So‘ng Pelosi va Schiffning kenguru sudi Konstitutsiyaning ratifikatsiyasiga mos keluvchi ikkinchi yo‘l belgisi bo‘lib, shu tariqa Konstitutsiyani ag‘darib tashlashning boshlanishini timsollaydi; undan keyin esa Alien and Sedition Acts Amerika Qo‘shma Shtatlarining ajdaho kabi so‘zlashini ifodalovchi uchinchi yo‘l belgisi sifatida keladi. Bu yo‘l belgilarini shu tarzda qo‘llash Makkabeylar tomonidan ifodalangan murtad protestantizmning yo‘l belgilarini aniqlash demakdir.</w:t>
      </w:r>
    </w:p>
    <w:p>
      <w:pPr>
        <w:pStyle w:val="ArticleBody"/>
        <w:jc w:val="left"/>
      </w:pPr>
      <w:r>
        <w:rPr>
          <w:rFonts w:ascii="Times New Roman" w:hAnsi="Times New Roman" w:eastAsia="Times New Roman" w:cs="Times New Roman"/>
        </w:rPr>
        <w:t>Boshqa bir darajada, uchta yo‘l-belgini murtad Respublikachilik bilan bog‘liq holda aniqlash biroz boshqacha bir tatbiqni yuzaga keltiradi. 2001-yil 11-sentyabr 1776-yilga mos keladi, biroq murtad Respublikachilik uchun 1789-yil “Alien and Sedition Acts”ga mos keladi va ushbu “hujjatlar” bilan ajdarning so‘zlashi o‘rtasida farqni belgilaydi; bu esa yakshanbaga rioya etishni majburan joriy etish orqali ifodalanadi. Bu ikki chiziq mahluq surati sinovi kontekstida birga qo‘yilganda, ular mahluq suratining o‘rnatilishiga oid bashoratli tuzilmani hosil qiladi va Xudoning xalqi uchun buyuk sinov — mahluq suratining shakllanishidir. Xudoning xalqi uchun mahluq suratining shakllanishi, o‘sha oxirgi kunlardagi xalq siyosiy va diniy dunyoda bu shakllanishni anglay olishi uchun, avvalo Xudoning Kalomida qanday ifodalangan (shakllantirilgan) bo‘lsa, shundayicha tanib olinishi kerak.</w:t>
      </w:r>
    </w:p>
    <w:p>
      <w:pPr>
        <w:pStyle w:val="ArticleBody"/>
        <w:jc w:val="left"/>
      </w:pPr>
      <w:r>
        <w:rPr>
          <w:rFonts w:ascii="Times New Roman" w:hAnsi="Times New Roman" w:eastAsia="Times New Roman" w:cs="Times New Roman"/>
        </w:rPr>
        <w:t>Xo‘sh, 2021-yil 6-yanvardagi Pelosi sud jarayonlari qanday qilib “Alien and Sedition Acts” bilan mos tushishi mumkin? Pelosi sud jarayonlari tubsiz chuqurlikdan chiqqan hayvonning globalizmni qo‘zg‘atgan boy prezidentni endigina o‘ldirganidan keyingi nishonlashini belgilaydi. O‘sha nishonlash tarixi Baydenning inauguratsiyasi davridan boshlandi va u Trampning ikkinchi inauguratsiyasi bilan yakun topadigan bir davrni ifodalaydi. Shuni qayd etish lozimki, Tramp prezidentlik uchun uch marta saylov kampaniyasini olib boradi, va birinchi hamda oxirgisida u g‘alaba qiladi, ammo o‘rtadagisida uning g‘alabasi Muqaddas Bitik yolg‘onning otasi deb ataydigan kuch tomonidan o‘g‘irlandi. O‘g‘irlangan saylov bilan boshlangan Pelosi sud jarayonlari 2025-yil 20-yanvarda Tramp inauguratsiya qilinganda boshlanadigan qasoskor Pelosi sud jarayonlarining ikkinchi to‘plamini ko‘rsatadi.</w:t>
      </w:r>
    </w:p>
    <w:p>
      <w:pPr>
        <w:pStyle w:val="ArticleBody"/>
        <w:jc w:val="left"/>
      </w:pPr>
      <w:r>
        <w:rPr>
          <w:rFonts w:ascii="Times New Roman" w:hAnsi="Times New Roman" w:eastAsia="Times New Roman" w:cs="Times New Roman"/>
        </w:rPr>
        <w:t>Jo Bayden prezidentlik muddatining davri Pelosi sudlari turkumi bilan boshlanadi va Pelosi sudlari turkumi bilan yakunlanadi. Har ikkisi ham siyosiy sudlardir, biroq sudlarning ikkinchi turkumida ta’qib qilinganlar — birinchi sudlarda boshchilik qilganlarning o‘zidir. Trampning ikkinchi inauguratsiyasida miloddan avvalgi 164-yil belgilab qo‘yiladi. Trampning ikkinchi inauguratsiyasi miloddan avvalgi 164-yil bilan timsollanadi, yahudiy ma’badining qayta bag‘ishlanishi esa siyosiy ma’badning ikkinchi marta qayta bag‘ishlanishini ifodalaydi.</w:t>
      </w:r>
    </w:p>
    <w:p>
      <w:pPr>
        <w:pStyle w:val="ArticleBody"/>
        <w:jc w:val="left"/>
      </w:pPr>
      <w:r>
        <w:rPr>
          <w:rFonts w:ascii="Times New Roman" w:hAnsi="Times New Roman" w:eastAsia="Times New Roman" w:cs="Times New Roman"/>
        </w:rPr>
        <w:t>Aynan o‘sha yili Antiox Epifanes vafot etdi; u Yunonistonning diniy amaliyotlarini yahudiylarga zo‘rlab singdirgan qudrat edi va shu tariqa miloddan avvalgi 167-yildagi Makkabiylar qo‘zg‘oloniga sabab bo‘ldi. 2025-yilda Trampning ikkinchi inauguratsiyasida Yunoniston dini (globalizm) Qo‘shma Shtatlarda to‘liq bo‘ysundiriladi va shaytoniy mo‘jizalar cherkov bilan davlatni birlashtirish ishini quvvatlantira boshlaydi. O‘sha paytda Tramp Chet elliklar va Fitna to‘g‘risidagi qonunlarga muvoziy bo‘lgan ijro farmonlarini imzolaydi; shu tariqa mahluq suratining shakllanishi (miloddan avvalgi 161-yil) boshlanganini belgilaydi va u Pelosi sudlarining ikkinchi qatorini boshlaydi. Chet elliklar va Fitna to‘g‘risidagi qonunlar mahluq suratining shakllanish davrining boshlanishini belgilaydi, va bu davr, miloddan avvalgi 158-yil bilan timsollanganidek, yakshanba qonunida nihoyasiga yetadi.</w:t>
      </w:r>
    </w:p>
    <w:p>
      <w:pPr>
        <w:pStyle w:val="ArticleBody"/>
        <w:jc w:val="left"/>
      </w:pPr>
      <w:r>
        <w:rPr>
          <w:rFonts w:ascii="Times New Roman" w:hAnsi="Times New Roman" w:eastAsia="Times New Roman" w:cs="Times New Roman"/>
        </w:rPr>
        <w:t>Shunday qilib, hayvonning suratining shakllanish davri Trampga asosiy ommaviy axborot vositalarini yopish, noqonuniy muhojirlarni chiqarib yuborish hamda Demokratik partiyaning fitnasiga aloqador bo‘lganlarni hibsga olib, sudga tortishga imkon beradigan “harakatlar” bilan boshlanadi. Bu davrning boshlanishi Tramp olib kelgan siyosiy ta’qibni belgilaydi, uning oxiri esa diniy ta’qib bilan yakun topadi.</w:t>
      </w:r>
    </w:p>
    <w:p>
      <w:pPr>
        <w:pStyle w:val="ArticleBody"/>
        <w:jc w:val="left"/>
      </w:pPr>
      <w:r>
        <w:rPr>
          <w:rFonts w:ascii="Times New Roman" w:hAnsi="Times New Roman" w:eastAsia="Times New Roman" w:cs="Times New Roman"/>
        </w:rPr>
        <w:t>Shu ma’noda, 1789-yil va Konstitutsiyaning o‘rta yo‘l-belgisi 2021-yildagi Pelosi sud jarayonlaridir; ular boshidagi ayni tarix bilan yakunlanadigan bir davrni ifodalaydi, biroq Pelosi sud jarayonlarining so‘nggi to‘plami hozirda jinoiy ta’qib qilinayotgan va qamoqqa tashlanayotganlarning siyosiy teskarilanishidir. Murtad protestantizm qatoridagi ikkinchi yo‘l-belgi — Jo Bayden prezidentligini qamrab oluvchi Pelosi sud jarayonlaridir, va bu davr 2025-yil yanvarida nihoyasiga yetadi; o‘shanda murtad respublikachilik qatoridagi 1789-yil yo‘l-belgisi 2025-yil 20-yanvarda Trampning ikkinchi inauguratsiyasidan darhol keyin keladigan ijro farmonlari bilan yetib keladi. Bu millatning ajdaho kabi gapirishi (Alien and Sedition Acts) bilan boshlanadigan va millat ajdaho kabi gapiradigan Yakshanba qonuniga olib boradigan bir davrni boshlaydi. O‘sha davrda 1789 bilan ifodalangan Konstitutsiya bosqichma-bosqich bekor qilinadi.</w:t>
      </w:r>
    </w:p>
    <w:p>
      <w:pPr>
        <w:pStyle w:val="ArticleBody"/>
        <w:jc w:val="left"/>
      </w:pPr>
      <w:r>
        <w:rPr>
          <w:rFonts w:ascii="Times New Roman" w:hAnsi="Times New Roman" w:eastAsia="Times New Roman" w:cs="Times New Roman"/>
        </w:rPr>
        <w:t>Trampning ikkinchi inauguratsiyasida u yettitadan bo‘lgan sakkizinchi prezidentga aylanadi, va hayvonning suratining shakllanishi Protestantizm va Respublikachilikning murtad shoxlari qanday qilib bitta shox sifatida birlashishini, bunda munosabat ustidan protestantlar nazoratni qo‘lda tutishini ko‘rsatadi. Aynan o‘sha tarixning o‘zida, yuz qirq to‘rt ming bo‘lishga da’vat etilganlar, tez orada keladigan Yakshanba qonunida haqiqiy Protestantizmning shoxi sifatida yuksaltirilishlaridan oldin muhrlanadilar.</w:t>
      </w:r>
    </w:p>
    <w:p>
      <w:pPr>
        <w:pStyle w:val="ArticleBody"/>
        <w:jc w:val="left"/>
      </w:pPr>
      <w:r>
        <w:rPr>
          <w:rFonts w:ascii="Times New Roman" w:hAnsi="Times New Roman" w:eastAsia="Times New Roman" w:cs="Times New Roman"/>
        </w:rPr>
        <w:t>Sinov muddati yakunlanishidan sal avval muhridan ochiladigan Iso Masihning Vahiy xabari — bu Doniyor kitobining oxirgi kunlarga taalluqli qismidir. Muhridan ochiladigan o‘sha qism Doniyor 11-bob 40-oyatining yashirin tarixidir, va 13-oyatdan 15-oyatgacha bo‘lgan oyatlar ana shu yashirin tarixga mos tushadi. Demak, sinov muddati yakunlanishidan sal avval muhridan ochiladigan, Nabu-xadnazar tasviridagi hayvonlarning yashirin bashoratli xabari orqali timsollangan xabar, aynan 13-oyatdan 15-oyatgacha bo‘lgan oyatlarda Makkabiylar va Antiox III orqali ifodalangan Protestantizm va Respublikachilikning murtad shoxlaridan bo‘lgan ikki tayoqning qo‘shilishi haqidagi xabarning o‘zidir.</w:t>
      </w:r>
    </w:p>
    <w:p>
      <w:pPr>
        <w:pStyle w:val="ArticleBody"/>
        <w:jc w:val="left"/>
      </w:pPr>
      <w:r>
        <w:rPr>
          <w:rFonts w:ascii="Times New Roman" w:hAnsi="Times New Roman" w:eastAsia="Times New Roman" w:cs="Times New Roman"/>
        </w:rPr>
        <w:t>Hayvon suratining shakllanishini aniqlab beruvchi xabar, haqiqiy protestant shoxini muhrlaydigan muqaddaslanishni yetkazuvchi xabardir.</w:t>
      </w:r>
    </w:p>
    <w:p>
      <w:pPr>
        <w:pStyle w:val="ArticleBody"/>
        <w:jc w:val="left"/>
      </w:pPr>
      <w:r>
        <w:rPr>
          <w:rFonts w:ascii="Times New Roman" w:hAnsi="Times New Roman" w:eastAsia="Times New Roman" w:cs="Times New Roman"/>
        </w:rPr>
        <w:t>O‘n to‘rtinchi oyatda, miloddan avvalgi 200-yilda, butparast Rim ilk bor bashoratli rivoyatga kiritiladi, chunki u Misrning yangi go‘dak podshohini Misrga qarshi Antiox III va Makedoniyalik Filip tomonidan tuzilgan ittifoqdan himoya qilish uchun ko‘tarildi. O‘sha yili Panium jangi Antiox III tomonidan Ptolemey V ga qarshi olib borildi. Sening xalqingning vahiy-ni barpo etuvchi talonchilari, Antiox va Filip o‘rtasidagi ittifoq hamda Panium jangi — bularning barchasi o‘sha yili sodir bo‘ldi. Shunday ekan, bu yo‘l belgisi yer yirtqichining respublikachi shoxini timsollovchi Antiox bilan qadimgi Yunonistonning nomi bo‘lgan Makedoniyalik Filip o‘rtasidagi ittifoqni ko‘rsatadi; u esa Birlashgan Millatlar Tashkilotini timsollaydi.</w:t>
      </w:r>
    </w:p>
    <w:p>
      <w:pPr>
        <w:pStyle w:val="ArticleBody"/>
        <w:jc w:val="left"/>
      </w:pPr>
      <w:r>
        <w:rPr>
          <w:rFonts w:ascii="Times New Roman" w:hAnsi="Times New Roman" w:eastAsia="Times New Roman" w:cs="Times New Roman"/>
        </w:rPr>
        <w:t>Payg‘ambarlik darajasida, Paniy jangida ajdarho (Makedoniya) bilan yolg‘on payg‘ambar (AQSH) o‘rtasida ittifoq yuzaga keladi. Bu ittifoqning tagzaminidagi sabab Misr hukmronligini bo‘lib olish edi; bu esa qulayotgan Rossiyani ifodalaydi.</w:t>
      </w:r>
    </w:p>
    <w:p>
      <w:pPr>
        <w:pStyle w:val="ArticleBody"/>
        <w:jc w:val="left"/>
      </w:pPr>
      <w:r>
        <w:rPr>
          <w:rFonts w:ascii="Times New Roman" w:hAnsi="Times New Roman" w:eastAsia="Times New Roman" w:cs="Times New Roman"/>
        </w:rPr>
        <w:t>Iso O‘z shogirdlarini Paniumga olib borganida, u o‘sha paytda Caesarea Philippi deb atalardi. Buyuk Hirodning nabirasi Hirod Filip shaharni qayta tiklash ishini amalga oshirgan va unga Qaysar Avgust hamda o‘zining nomini berib, shu tariqa Caesarea Philippi deb atagan edi. Ularning o‘zaro munosabati Rimning Rim bilan bo‘lgan aloqasini ifodalaydi, biroq Filippi Qaysarga nisbatan kichikroq bir Rimdir; bashorat darajasida esa Hirod Filip Hirodiyaning qizi Salomeni ifodalaydi. Shuning uchun, Caesarea Philippi nomida biz Hirod Filipning soxta payg‘ambarni, Qaysarning esa papalikni ifodalashini ko‘ramiz.</w:t>
      </w:r>
    </w:p>
    <w:p>
      <w:pPr>
        <w:pStyle w:val="ArticleBody"/>
        <w:jc w:val="left"/>
      </w:pPr>
      <w:r>
        <w:rPr>
          <w:rFonts w:ascii="Times New Roman" w:hAnsi="Times New Roman" w:eastAsia="Times New Roman" w:cs="Times New Roman"/>
        </w:rPr>
        <w:t>Shunday qilib, Paniyumning bashoratli tarixi ikki ittifoqni namoyon etadi: ulardan birida soxta payg‘ambar (Trump) ajdaho (Birlashgan Millatlar Tashkiloti) bilan qo‘l biriktiradi, boshqasida esa soxta payg‘ambar (Trump) papalik (Qaysar) bilan qo‘l biriktiradi. O‘n oltinchi oyatda yakshanba qonuni ifodalangan bo‘lib, aynan o‘sha yerda uch tomonlama ittifoq amalga tatbiq etiladi; biroq bu tuzilma aslida yakshanba qonunidan avvalroq, o‘n beshinchi oyatda va Paniyum jangida yo‘lga qo‘yilgan edi.</w:t>
      </w:r>
    </w:p>
    <w:p>
      <w:pPr>
        <w:pStyle w:val="ArticleScripture"/>
        <w:jc w:val="left"/>
      </w:pPr>
      <w:r>
        <w:rPr>
          <w:rFonts w:ascii="Times New Roman" w:hAnsi="Times New Roman" w:eastAsia="Times New Roman" w:cs="Times New Roman"/>
        </w:rPr>
        <w:t>“Xudoning qonunini buzgan holda Papalik institutini majburan joriy etuvchi farmon orqali xalqimiz o‘zini solihlikdan butunlay uzib qo‘yadi. Protestantizm jarlik uzra qo‘lini cho‘zib, Rim hokimiyatining qo‘lini ushlaganida; tubsiz chuqurlik osha qo‘l uzatib, Spiritizm bilan qo‘l biriktirganida; ushbu uch tomonlama ittifoq ta’siri ostida mamlakatimiz protestant va respublika boshqaruvi sifatidagi o‘z Konstitutsiyasining har bir prinsipini rad etib, papalikning yolg‘onlari va aldanishlarini yoyish uchun sharoit yaratganida, ana shunda Shaytonning ajoyib faoliyati uchun vaqt kelganini va oxirat yaqin ekanini bilishimiz mumkin.” Testimonies, 5-jild, 451.</w:t>
      </w:r>
    </w:p>
    <w:p>
      <w:pPr>
        <w:pStyle w:val="ArticleBody"/>
        <w:jc w:val="left"/>
      </w:pPr>
      <w:r>
        <w:rPr>
          <w:rFonts w:ascii="Times New Roman" w:hAnsi="Times New Roman" w:eastAsia="Times New Roman" w:cs="Times New Roman"/>
        </w:rPr>
        <w:t>Biz bu tadqiqotni keyingi maqolamizda davom ettiramiz.</w:t>
      </w:r>
    </w:p>
    <w:p>
      <w:pPr>
        <w:pStyle w:val="ArticleScripture"/>
        <w:jc w:val="left"/>
      </w:pPr>
      <w:r>
        <w:rPr>
          <w:rFonts w:ascii="Times New Roman" w:hAnsi="Times New Roman" w:eastAsia="Times New Roman" w:cs="Times New Roman"/>
        </w:rPr>
        <w:t>“Vahiy yangi bir narsani yaratish yoki o‘ylab topish emas, balki oshkor etilguniga qadar insonlarga noma’lum bo‘lgan narsaning namoyon bo‘lishidir. Injilda mujassam bo‘lgan buyuk va abadiy haqiqatlar tirishqoq izlanish va o‘zimizni Xudo oldida past tutish orqali ochib beriladi. Ilohiy Ustoz haqiqatning kamtarona izlovchisining ongini boshqaradi; va Muqaddas Ruhning yo‘l-yo‘rig‘i bilan Kalomning haqiqatlari unga ayon qilinadi. Va bilimga erishishning bundan ham ishonchliroq va samaraliroq yo‘li bo‘lishi mumkin emas. Najotkorning va’dasi shunday edi: ‘Qachonki U, ya’ni Haqiqat Ruhi kelsa, sizlarni butun haqiqatga boshlab boradi.’ Xudoning Kalomini tushunishga biz Muqaddas Ruhning berilishi orqali muvaffaq bo‘lamiz.</w:t>
      </w:r>
    </w:p>
    <w:p>
      <w:pPr>
        <w:pStyle w:val="ArticleScripture"/>
        <w:jc w:val="left"/>
      </w:pPr>
      <w:r>
        <w:rPr>
          <w:rFonts w:ascii="Times New Roman" w:hAnsi="Times New Roman" w:eastAsia="Times New Roman" w:cs="Times New Roman"/>
        </w:rPr>
        <w:t>Zaburchi shunday yozadi: “Yigit o‘z yo‘lini nima bilan pok tutar? So‘zingga muvofiq unga quloq solish bilan. Seni butun qalbim bilan izladim; ey, meni amrlaringdan adashib ketishga qo‘yma.... Ko‘zlarimni ochgin, toki Qonuningdan ajoyib narsalarni ko‘ray.”</w:t>
      </w:r>
    </w:p>
    <w:p>
      <w:pPr>
        <w:pStyle w:val="ArticleScripture"/>
        <w:jc w:val="left"/>
      </w:pPr>
      <w:r>
        <w:rPr>
          <w:rFonts w:ascii="Times New Roman" w:hAnsi="Times New Roman" w:eastAsia="Times New Roman" w:cs="Times New Roman"/>
        </w:rPr>
        <w:t>“Bizga haqiqatni yashirin xazina izlagandek izlash nasihat qilinadi. Rabbiy haqiqatning chin izlovchisining idrokini ochadi; Muqaddas Ruh esa unga vahiy haqiqatlarini anglash imkonini beradi. Zaburchi ko‘zlari qonundan ajib narsalarni ko‘rishi uchun ochilishini so‘raganida, aynan shuni nazarda tutadi. Jon Iso Masihning ulug‘vor fazilatlariga tashna bo‘lganda, aql yaxshiroq olamning ulug‘vorliklarini anglashga qodir bo‘ladi. Faqat ilohiy Muallimning yordami bilangina biz Xudoning Kalomidagi haqiqatlarni tushuna olamiz. Masihning maktabida biz muloyim va kamtar bo‘lishni o‘rganamiz, chunki bizga xudojo‘ylik sirlarini anglash beriladi.</w:t>
      </w:r>
    </w:p>
    <w:p>
      <w:pPr>
        <w:pStyle w:val="ArticleScripture"/>
        <w:jc w:val="left"/>
      </w:pPr>
      <w:r>
        <w:rPr>
          <w:rFonts w:ascii="Times New Roman" w:hAnsi="Times New Roman" w:eastAsia="Times New Roman" w:cs="Times New Roman"/>
        </w:rPr>
        <w:t>“Kalomga ilhom bergan Zot Kalomning haqiqiy sharhlovchisi edi. Masih o‘z ta’limotlarini tinglovchilarining e’tiborini tabiatning sodda qonunlariga hamda ular har kuni ko‘rib, qo‘llab yurgan tanish narsalarga qaratish orqali tushuntirdi. Shu tariqa U ularning fikrini tabiiylikdan ruhiylikka olib bordi. Ko‘plar Uning masallarining ma’nosini darhol anglay olmadilar; ammo ular Ulug‘ Muallim ruhiy haqiqatlarni bog‘lagan narsalar bilan kundan-kunga to‘qnash kelar ekanlar, ba’zilari U singdirishga intilgan ilohiy haqiqat saboqlarini fahmladilar va bular Uning missiyasining haqiqatiga ishondilar hamda xushxabarga imon keltirdilar.” Sabbath School Worker, 1909-yil 1-dekabr.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to‘qson ikkinchi qism</dc:title>
  <dc:subject>Yashirin tarixni ochib berish: Doniyor 11 dagi bashoratli muvofiqliklar va 144 000 ning muhrlanishi</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