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Qirqinchi Oyatning Yashirin Tarixi — Birinchi Qism</w:t>
      </w:r>
    </w:p>
    <w:p>
      <w:pPr>
        <w:pStyle w:val="ArticleSubtitle"/>
        <w:jc w:val="left"/>
      </w:pPr>
      <w:r>
        <w:rPr>
          <w:rFonts w:ascii="Arial" w:hAnsi="Arial" w:eastAsia="Arial" w:cs="Arial"/>
        </w:rPr>
        <w:t>Vahiylarni muhrdan yechish: Oxirgi kunlar, Yahudo Arsloni va Vahiyning so‘nggi harakatlari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2024-09-06</w:t>
      </w:r>
    </w:p>
    <w:p>
      <w:pPr>
        <w:pStyle w:val="ArticleBody"/>
        <w:jc w:val="left"/>
      </w:pPr>
      <w:r>
        <w:rPr>
          <w:rFonts w:ascii="Times New Roman" w:hAnsi="Times New Roman" w:eastAsia="Times New Roman" w:cs="Times New Roman"/>
        </w:rPr>
        <w:t>Vahiy kitobining beshinchi bobida Yahudo qabilasidan bo‘lgan Arslon Masihning Xudoning Kalomini O‘z irodasiga ko‘ra muhrlash va muhrini ochishga qodir bo‘lgan Zot sifatidagi mavqeini ifodalaydi. 1989 yilda, 1863 yilgi isyondan bir yuz yigirma olti yil o‘tib, Yahudo qabilasidan bo‘lgan Arslon Doniyor kitobining o‘n birinchi bobidagi oxirgi olti oyatning muhrini ochdi. O‘sha oyatlar 1798 yilda papalikning o‘limli yarasi bilan boshlanadi hamda papalik yarasining qanday qilib shifo topishi va undan keyin papalikning yakuniy o‘limli yarasigacha boradigan guvohlikni taqdim etadi. Oyatlar qanday boshlangan bo‘lsa, shunday yakunlanadi: papalik Rimining hukmi bilan.</w:t>
      </w:r>
    </w:p>
    <w:p>
      <w:pPr>
        <w:pStyle w:val="ArticleBody"/>
        <w:jc w:val="left"/>
      </w:pPr>
      <w:r>
        <w:rPr>
          <w:rFonts w:ascii="Times New Roman" w:hAnsi="Times New Roman" w:eastAsia="Times New Roman" w:cs="Times New Roman"/>
        </w:rPr>
        <w:t>O‘sha olti oyat papalikning o‘limli yarasining sog‘ayishini tasvirlaydi, shuningdek ajdaho, mahluq va soxta payg‘ambarning uch tomonlama ittifoqi dunyoni Armageddonga qanday olib borishini ham ko‘rsatadi; u qirq beshinchi oyatda “dengizlar bilan ulug‘ muqaddas tog‘ orasida” deb tavsif etiladi.</w:t>
      </w:r>
    </w:p>
    <w:p>
      <w:pPr>
        <w:pStyle w:val="ArticleBody"/>
        <w:jc w:val="left"/>
      </w:pPr>
      <w:r>
        <w:rPr>
          <w:rFonts w:ascii="Times New Roman" w:hAnsi="Times New Roman" w:eastAsia="Times New Roman" w:cs="Times New Roman"/>
        </w:rPr>
        <w:t>Alfa va Omega Masihning oxirni boshlanish orqali doimo tasvirlab beruvchi fe’l-atvorini ifodalaydi. Bir yuz qirq to‘rt minglik islohot harakati uchinchi farishtaning harakatidir; bu esa o‘zining boshlanishi, ya’ni birinchi va ikkinchi farishtalarning Millerit harakati orqali oldindan ifodalangan oxirgi harakatdir. Millerit harakati oxirzamonning boshlanish nuqtasi bo‘lgan 1798-yilda boshlandi; aynan shu yerda Doniyor o‘n birinchi bobining so‘nggi olti oyati boshlanadi va bu harakat 1844-yil 22-oktabrda hukmning ochilishi bilan yakunlandi. Bir yuz qirq to‘rt mingliklarning harakati Qo‘shma Shtatlarda yakshanba qonuni bilan yakuniga yetadi.</w:t>
      </w:r>
    </w:p>
    <w:p>
      <w:pPr>
        <w:pStyle w:val="ArticleBody"/>
        <w:jc w:val="left"/>
      </w:pPr>
      <w:r>
        <w:rPr>
          <w:rFonts w:ascii="Times New Roman" w:hAnsi="Times New Roman" w:eastAsia="Times New Roman" w:cs="Times New Roman"/>
        </w:rPr>
        <w:t>1989-yilda oxirzamon davridagi harakatning boshida Yahudo qabilasining Arsloni Doniyor o‘n birinchi bobining so‘nggi olti oyatini muhrdan chiqardi, va harakatning oxirida, yakshanba qonunidan sal oldin, U Doniyor o‘n birinchi bobining qirqinchi oyatidagi yashirin tarixni muhrdan chiqaradi. Opa Uaytning Doniyor kitobining qaysi qismi muhrdan chiqarilishi haqidagi sharhi 1989-yildagi muhrdan chiqarishni ham, shuningdek 2023-yil iyulida boshlangan muhrdan chiqarishni ham qamrab oladi.</w:t>
      </w:r>
    </w:p>
    <w:p>
      <w:pPr>
        <w:pStyle w:val="ArticleScripture"/>
        <w:jc w:val="left"/>
      </w:pPr>
      <w:r>
        <w:rPr>
          <w:rFonts w:ascii="Times New Roman" w:hAnsi="Times New Roman" w:eastAsia="Times New Roman" w:cs="Times New Roman"/>
        </w:rPr>
        <w:t>“Muhrlangan kitob Vahiy kitobi emas edi, balki Doniyor bashoratining oxirgi kunlarga taalluqli bo‘lgan qismi edi. Muqaddas Yozuv shunday deydi: ‘Ammo sen, ey Doniyor, so‘zlarni yashir va kitobni oxirzamon vaqtigacha muhrlab qo‘y; ko‘plar u yoqdan bu yoqqa yugurib yururlar, va bilim ortar’ (Doniyor 12:4). Kitob ochilganda, shunday e’lon qilindi: ‘Endi vaqt bo‘lmaydi.’ (Qarang: Vahiy 10:6.) Doniyor kitobi endi muhrdan yechildi, va Masih tomonidan Yuhannoga berilgan vahiy yer yuzining barcha aholisi oldiga yetib borishi kerak. Bilimning ortishi orqali bir xalq oxirgi kunlarda sobit turishga tayyorlanishi lozim. . . .”</w:t>
      </w:r>
    </w:p>
    <w:p>
      <w:pPr>
        <w:pStyle w:val="ArticleScripture"/>
        <w:jc w:val="left"/>
      </w:pPr>
      <w:r>
        <w:rPr>
          <w:rFonts w:ascii="Times New Roman" w:hAnsi="Times New Roman" w:eastAsia="Times New Roman" w:cs="Times New Roman"/>
        </w:rPr>
        <w:t>“Birinchi farishtaning xabarida insonlar dunyoni va undagi barcha narsalarni yaratgan Yaratuvchimiz Xudoga sajda qilishga da’vat etiladi. Ular Papalikning bir muassasasiga ehtirom ko‘rsatib, Yahovaning qonunini kuchsiz qoldirdilar, ammo bu masala yuzasidan bilimning ortishi bo‘ladi.” Selected Messages, 2-kitob, 105, 106.</w:t>
      </w:r>
    </w:p>
    <w:p>
      <w:pPr>
        <w:pStyle w:val="ArticleBody"/>
        <w:jc w:val="left"/>
      </w:pPr>
      <w:r>
        <w:rPr>
          <w:rFonts w:ascii="Times New Roman" w:hAnsi="Times New Roman" w:eastAsia="Times New Roman" w:cs="Times New Roman"/>
        </w:rPr>
        <w:t>1989-yilda so‘nggi kunlarga taalluqli bo‘lgan Doniyor kitobining qismi o‘n birinchi bobning so‘nggi olti oyati edi, va yuz qirq to‘rt mingning harakati o‘z harakatining nihoyasiga yetar ekan, muhridan yechiladigan Doniyor kitobining qismi qirqinchi oyatning yashirin tarixidir; bu tarix 1989-yildan boshlab Amerika Qo‘shma Shtatlaridagi yakshanba qonunigacha bo‘lgan tarixni ifodalaydi. Qirqinchi oyatning yashirin tarixi yuz qirq to‘rt mingning tarixidir. Har bir payg‘ambar o‘sha davrga guvohlik beradi.</w:t>
      </w:r>
    </w:p>
    <w:p>
      <w:pPr>
        <w:pStyle w:val="ArticleBody"/>
        <w:jc w:val="left"/>
      </w:pPr>
      <w:r>
        <w:rPr>
          <w:rFonts w:ascii="Times New Roman" w:hAnsi="Times New Roman" w:eastAsia="Times New Roman" w:cs="Times New Roman"/>
        </w:rPr>
        <w:t>Ushbu parchada “oxirgi kunlarda turishga tayyorlanadigan bir xalqni tayyorlash” uchun bo‘ladigan bilimning ortishi 1989-yilda so‘nggi olti oyatning muhrdan yechilishini anglatadi, va yana bu qirqinchi oyatning yashirin tarixining muhrdan yechilishini ham anglatadi. Har ikkala tarixda ham ilhom papa hokimiyati va yakshanba qonuni haqida bilimning ortishi bo‘lishini ko‘rsatadi. Bir yuz qirq to‘rt mingliklarning harakatining ham boshlanishida, ham yakunida, bilimning ortishi Doniyor kitobining o‘n ikkinchi bobida ifodalanganidek, uch bosqichli sinov jarayonini keltirib chiqaradi.</w:t>
      </w:r>
    </w:p>
    <w:p>
      <w:pPr>
        <w:pStyle w:val="ArticleScripture"/>
        <w:jc w:val="left"/>
      </w:pPr>
      <w:r>
        <w:rPr>
          <w:rFonts w:ascii="Times New Roman" w:hAnsi="Times New Roman" w:eastAsia="Times New Roman" w:cs="Times New Roman"/>
        </w:rPr>
        <w:t>Va u dedi: O‘z yo‘lingdan bor, ey Doniyor; chunki bu so‘zlar oxirzamon vaqtigacha yopiq va muhrlangan bo‘lur. Ko‘plar poklanur, oppoq qilinur va sinalur; ammo fosiqlar fosiqlik qilurlar; fosiqlardan hech biri anglamas; lekin donolar anglar. Doniyor 12:9, 10.</w:t>
      </w:r>
    </w:p>
    <w:p>
      <w:pPr>
        <w:pStyle w:val="ArticleBody"/>
        <w:jc w:val="left"/>
      </w:pPr>
      <w:r>
        <w:rPr>
          <w:rFonts w:ascii="Times New Roman" w:hAnsi="Times New Roman" w:eastAsia="Times New Roman" w:cs="Times New Roman"/>
        </w:rPr>
        <w:t>Barcha muqaddas islohot harakatlarida bo‘lgani kabi, Doniyor tomonidan “poklanadilar, oqaradilar va sinaladilar” deb tasvirlangan uch bosqich ilohiy bir ramzning pastga tushishining yo‘l belgisi bo‘lib, undan keyin amalga oshmay qolgan bashoratning sinovidan o‘tish, so‘ngra esa muhrdan ochilgan bilim ortishining qabul qilinishi yoki rad etilishiga asoslanib shakllangan ikki toifaning fe’l-atvorini namoyon etadigan uchinchi lakmus sinovi keladi. Bir yuz qirq to‘rt mingliklar harakatining boshlanishida bu uch bosqich 2001-yil 11-sentyabr, undan keyin 2020-yil 18-iyul va so‘ng Yakshanba qonuni edi. Xuddi o‘sha harakatning yakunida esa bu uch bosqich 2023-yil iyul, Yarim tun faryodi xabarining kelishi va Yakshanba qonunidir.</w:t>
      </w:r>
    </w:p>
    <w:p>
      <w:pPr>
        <w:pStyle w:val="ArticleBody"/>
        <w:jc w:val="left"/>
      </w:pPr>
      <w:r>
        <w:rPr>
          <w:rFonts w:ascii="Times New Roman" w:hAnsi="Times New Roman" w:eastAsia="Times New Roman" w:cs="Times New Roman"/>
        </w:rPr>
        <w:t>Xudoning xalqini tik turishga tayyorlaydigan va 2023-yil iyul oyida muhrdan yechilgan xabar bashoratli haqiqatning bir necha yo‘nalishlarini o‘z ichiga oladi, va o‘sha yo‘nalishlar qatorida Hizqiyolning o‘ttiz yettinchi bobdagi quruq o‘lik suyaklari ham bor. Hizqiyol ikki xabarni taqdim etadi. Birinchi xabar suyaklarni yana birlashtiradi, ammo Isroil qudratli bir lashkar sifatida oyoqqa turishi faqat ikkinchi xabardan keyin sodir bo‘ldi. Vahiy kitobining o‘n birinchi bobidagi ikki guvoh Muqaddas Ruh bilan to‘lgach, oyoqqa turdilar.</w:t>
      </w:r>
    </w:p>
    <w:p>
      <w:pPr>
        <w:pStyle w:val="ArticleScripture"/>
        <w:jc w:val="left"/>
      </w:pPr>
      <w:r>
        <w:rPr>
          <w:rFonts w:ascii="Times New Roman" w:hAnsi="Times New Roman" w:eastAsia="Times New Roman" w:cs="Times New Roman"/>
        </w:rPr>
        <w:t>Uch yarim kundan keyin Xudodan kelgan hayot ruhi ularga kirdi, va ular oyoqqa turdilar; va ularni ko‘rganlar ustiga buyuk qo‘rquv tushdi. Vahiy 11:11.</w:t>
      </w:r>
    </w:p>
    <w:p>
      <w:pPr>
        <w:pStyle w:val="ArticleBody"/>
        <w:jc w:val="left"/>
      </w:pPr>
      <w:r>
        <w:rPr>
          <w:rFonts w:ascii="Times New Roman" w:hAnsi="Times New Roman" w:eastAsia="Times New Roman" w:cs="Times New Roman"/>
        </w:rPr>
        <w:t>Hizqiyol ham ayni haqiqatni o‘rgatadi.</w:t>
      </w:r>
    </w:p>
    <w:p>
      <w:pPr>
        <w:pStyle w:val="ArticleScripture"/>
        <w:jc w:val="left"/>
      </w:pPr>
      <w:r>
        <w:rPr>
          <w:rFonts w:ascii="Times New Roman" w:hAnsi="Times New Roman" w:eastAsia="Times New Roman" w:cs="Times New Roman"/>
        </w:rPr>
        <w:t>Va u menga dedi: “Ey inson o‘g‘li, oyoqlaring ustida tur, va Men senga gapiraman.” U men bilan gapirganida, ruh ichimga kirdi va meni oyoqlarim ustiga turg‘izdi; shunda men o‘zim bilan gapirayotgan Zotni eshitdim. Hizqiyol 2:1, 2.</w:t>
      </w:r>
    </w:p>
    <w:p>
      <w:pPr>
        <w:pStyle w:val="ArticleBody"/>
        <w:jc w:val="left"/>
      </w:pPr>
      <w:r>
        <w:rPr>
          <w:rFonts w:ascii="Times New Roman" w:hAnsi="Times New Roman" w:eastAsia="Times New Roman" w:cs="Times New Roman"/>
        </w:rPr>
        <w:t>Opa Uayt: “bilimning ortishi orqali bir xalq oxirgi kunlarda sobit turishga tayyorlanadi”, deb aytganda, bilimning ortishi o‘nta bokira haqidagi masalda “moy” sifatida ifodalanadi, va “moy” “Xudoning Ruhining xabarlari”ni, shuningdek “Muqaddas Ruh”ni, hamda “xarakter”ni anglatadi.</w:t>
      </w:r>
    </w:p>
    <w:p>
      <w:pPr>
        <w:pStyle w:val="ArticleBody"/>
        <w:jc w:val="left"/>
      </w:pPr>
      <w:r>
        <w:rPr>
          <w:rFonts w:ascii="Times New Roman" w:hAnsi="Times New Roman" w:eastAsia="Times New Roman" w:cs="Times New Roman"/>
        </w:rPr>
        <w:t>2023-yil iyuli bilan tez orada keladigan yakshanba qonuni oralig‘ida bilimning ortishi yuz beradi; bu Xudoning xalqini hayotga keltiradi, va ular oyoqqa turadilar. Ular oyoqqa turadilar, bu esa o‘sha vaqtda muhrdan ochilgan xabarning “moyi” ularda borligini ifodalaydi. Ular idishlari ichida Muqaddas Ruhga ega bo‘lganlarida oyoqqa turadilar, va Xudoning muhri uchun tayyorlangan fe’l-atvorga ega bo‘lganlarida ham oyoqqa turadilar.</w:t>
      </w:r>
    </w:p>
    <w:p>
      <w:pPr>
        <w:pStyle w:val="ArticleBody"/>
        <w:jc w:val="left"/>
      </w:pPr>
      <w:r>
        <w:rPr>
          <w:rFonts w:ascii="Times New Roman" w:hAnsi="Times New Roman" w:eastAsia="Times New Roman" w:cs="Times New Roman"/>
        </w:rPr>
        <w:t>2023-yil iyul oyida boshlangan birinchi sinov bosqichidan so‘ng nomzodlarga moyni qabul qilish yoki rad etish imkonini beruvchi bir davr keldi. Uni qabul qilganlar muhrlanadi va so‘ng yaqin orada chiqadigan Yakshanba qonuni paytida bayroq sifatida ko‘tariladi. Moyni rad etganlar esa kuchli aldovga duchor bo‘ladilar.</w:t>
      </w:r>
    </w:p>
    <w:p>
      <w:pPr>
        <w:pStyle w:val="ArticleBody"/>
        <w:jc w:val="left"/>
      </w:pPr>
      <w:r>
        <w:rPr>
          <w:rFonts w:ascii="Times New Roman" w:hAnsi="Times New Roman" w:eastAsia="Times New Roman" w:cs="Times New Roman"/>
        </w:rPr>
        <w:t>O‘sha nomzodlar 2023 yil iyul oyida ruhiy uyqudan uyg‘otildilar, va shundan so‘ng ular o‘zlarining shaxsiy sinov muddatlari yopilishidan oldingi yakuniy sinov jarayoniga duch keldilar. Sinov jarayoni, aynan o‘sha nomzodlar yana hayotga qaytib, ichlarida Masihning suratini shakllantirishlari lozim bo‘lgan davrda, hayvonning suratining shakllanishi bilan bog‘liq bo‘lgan bashoratli sinov kontekstida belgilangan edi. Sinov amalga oshirilishi lozim bo‘lgan bashoratli tuzilma 1989 yildan yakshanba qonunigacha bo‘lgan tarixdir. O‘sha nomzodlarning uyg‘ona olmasligi Rabbiyga bid’atlarning kirib kelishiga yo‘l qo‘yishiga sabab bo‘ldi.</w:t>
      </w:r>
    </w:p>
    <w:p>
      <w:pPr>
        <w:pStyle w:val="ArticleScripture"/>
        <w:jc w:val="left"/>
      </w:pPr>
      <w:r>
        <w:rPr>
          <w:rFonts w:ascii="Times New Roman" w:hAnsi="Times New Roman" w:eastAsia="Times New Roman" w:cs="Times New Roman"/>
        </w:rPr>
        <w:t>“Xudo O‘z xalqini uyg‘otadi; agar boshqa vositalar samara bermasa, ularning orasiga bid’atlar kirib keladi, va bu ularni elab, somonni bug‘doydan ajratadi. Rabbiy O‘z kalomiga ishonadiganlarning barchasini uyqudan uyg‘onishga chorlaydi. Bu vaqtga muvofiq bo‘lgan qimmatli nur keldi. Bu — ayni ustimizga kelib qolgan xavf-xatarlarni ko‘rsatadigan Muqaddas Kitob haqiqatidir. Bu nur bizni Muqaddas Yozuvlarni tirishqoqlik bilan o‘rganishga va biz tutib kelayotgan qarashlarni nihoyatda tanqidiy ravishda tekshirishga yetaklashi kerak. Xudo haqiqatning barcha jihatlari va qarashlari ibodat hamda ro‘za bilan puxta va qat’iy izchil tarzda tadqiq etilishini istaydi.” Testimonies, 5-jild, 708.</w:t>
      </w:r>
    </w:p>
    <w:p>
      <w:pPr>
        <w:pStyle w:val="ArticleBody"/>
        <w:jc w:val="left"/>
      </w:pPr>
      <w:r>
        <w:rPr>
          <w:rFonts w:ascii="Times New Roman" w:hAnsi="Times New Roman" w:eastAsia="Times New Roman" w:cs="Times New Roman"/>
        </w:rPr>
        <w:t>Barcha payg‘ambarlar oxirgi kunlarga murojaat qiladi, shuning uchun bu oxirgi kunlarda, 2023 yil iyulida, Rabbiy O‘z xalqini “uyg‘otishga” urindi, biroq Uning sa’y-harakatlari samara bermadi, va U yakunning yaqinligi haqida ogohlantirish sifatida Advent tarixida Rimning bir ramzi yuzasidan chiqqan birinchi bahsning takrorlanishiga yo‘l qo‘ydi. U buni, garchi “qimmatli nur” “aynan shu vaqt uchun mos holda” “kelgan” bo‘lsa-da, qildi. 2023 yil iyulida kelgan o‘sha nur “Muqaddas Kitob haqiqati bo‘lib, ustimizga ayni paytda yopirilib kelayotgan xavf-xatarlarni ko‘rsatadi.” O‘sha nur “bizni Muqaddas Yozuvlarni tirishqoqlik bilan o‘rganishga va biz tutib turgan pozitsiyalarni nihoyatda tanqidiy tekshirishga” yetaklashi kerak edi.</w:t>
      </w:r>
    </w:p>
    <w:p>
      <w:pPr>
        <w:pStyle w:val="ArticleBody"/>
        <w:jc w:val="left"/>
      </w:pPr>
      <w:r>
        <w:rPr>
          <w:rFonts w:ascii="Times New Roman" w:hAnsi="Times New Roman" w:eastAsia="Times New Roman" w:cs="Times New Roman"/>
        </w:rPr>
        <w:t>Qirqinchi oyatning yashirin tarixi Doniyor o‘n birinchi bobning o‘ninchi oyatidan o‘n beshinchi oyatigacha bo‘lgan oyatlarda ifodalangan, chunki Alfa va Omega Doniyorning so‘nggi bashoratining oxirini uning boshlanishi bilan tasvirlab berdi. 2020-yil 18-iyuldagi umidsizlikka olib borar ekan, Shayton o‘ninchi oyatdan o‘n beshinchi oyatgacha bo‘lgan oyatlar ustida chalkashlik kiritgan edi, chunki u bobning boshi bobning oxirini ifodalashning kaliti ekanini bilardi. So‘ngra o‘n to‘rtinchi oyatning asl bahsi kiritildi.</w:t>
      </w:r>
    </w:p>
    <w:p>
      <w:pPr>
        <w:pStyle w:val="ArticleScripture"/>
        <w:jc w:val="left"/>
      </w:pPr>
      <w:r>
        <w:rPr>
          <w:rFonts w:ascii="Times New Roman" w:hAnsi="Times New Roman" w:eastAsia="Times New Roman" w:cs="Times New Roman"/>
        </w:rPr>
        <w:t>“Ulug‘ aldamchi biz uning hiyla-nayranglari bilan tanishib olishimizdan qo‘rqadigan darajada qo‘rqadigan boshqa hech narsa yo‘q.” The Great Controversy, 516.</w:t>
      </w:r>
    </w:p>
    <w:p>
      <w:pPr>
        <w:pStyle w:val="ArticleBody"/>
        <w:jc w:val="left"/>
      </w:pPr>
      <w:r>
        <w:rPr>
          <w:rFonts w:ascii="Times New Roman" w:hAnsi="Times New Roman" w:eastAsia="Times New Roman" w:cs="Times New Roman"/>
        </w:rPr>
        <w:t>O‘sha oyatlarning ma’nosi va maqsadini chalkashtirishga qaratilgan shaytoniy urinishlarning o‘ziyoq, ularning hozir yuz qirq to‘rt minglik safiga kirish uchun nomzodlarni elab ajratayotgan sinov jarayonining muhim bir qismi ekanini yaqqol ko‘rsatadi. Opa Uayt ta’kidlaydiki, Doniyor 11-bobda bayon etilgan va oxirzamon oldidan, 1798-yilgacha amalga oshgan tarix, so‘nggi olti oyatda yana takrorlanadi.</w:t>
      </w:r>
    </w:p>
    <w:p>
      <w:pPr>
        <w:pStyle w:val="ArticleScripture"/>
        <w:jc w:val="left"/>
      </w:pPr>
      <w:r>
        <w:rPr>
          <w:rFonts w:ascii="Times New Roman" w:hAnsi="Times New Roman" w:eastAsia="Times New Roman" w:cs="Times New Roman"/>
        </w:rPr>
        <w:t>“Bizning yo‘qotishga vaqtimiz yo‘q. Mashaqqatli zamonlar oldimizda turibdi. Dunyo urush ruhi bilan junbushga kelgan. Yaqinda bashoratlarda aytilgan musibat manzaralari yuz beradi. Doniyor kitobining o‘n birinchi bobidagi bashorat deyarli to‘liq amalga oshishiga yetib kelgan. Bu bashoratning amalga oshishida sodir bo‘lgan tarixning katta qismi takrorlanadi.” Manuscript Releases, 13-son, 394.</w:t>
      </w:r>
    </w:p>
    <w:p>
      <w:pPr>
        <w:pStyle w:val="ArticleBody"/>
        <w:jc w:val="left"/>
      </w:pPr>
      <w:r>
        <w:rPr>
          <w:rFonts w:ascii="Times New Roman" w:hAnsi="Times New Roman" w:eastAsia="Times New Roman" w:cs="Times New Roman"/>
        </w:rPr>
        <w:t>Men shuni ta’kidlaymanki, birinchi oyatdan o‘ttiz to‘qqizinchi oyatgacha tasvirlangan butun tarix bobning so‘nggi olti oyatida takrorlanadi. Shuningdek, men oxirgi kunlar tarixi — ya’ni 1844-yil 22-oktabrda boshlangan hukmning yakuni tarixi — ikkita asosiy bashoratli davr orqali ifodalanganini ham ta’kidlayman. Birinchi davr Xudoning uyi ustidan amalga oshiriladigan hukmni ifodalaydi, undan so‘ng esa Xudoning uyidan tashqaridagilar uchun hukm amalga oshiriladigan davr keladi. Birinchi davr 1989-yilda boshlangan va Amerika Qo‘shma Shtatlaridagi Yakshanba qonunigacha davom etadi; bu esa, o‘z navbatida, ikkinchi davrning boshlanishini belgilaydi, va u Mixail o‘rnidan turib, insoniy sinov muddati yopilganda yakunlanadi. Qirqinchi oyatning yashirin tarixi ham 1989-yilda boshlanib, qirq birinchi oyatda — ya’ni Amerika Qo‘shma Shtatlaridagi Yakshanba qonunida — yakunlanadi.</w:t>
      </w:r>
    </w:p>
    <w:p>
      <w:pPr>
        <w:pStyle w:val="ArticleBody"/>
        <w:jc w:val="left"/>
      </w:pPr>
      <w:r>
        <w:rPr>
          <w:rFonts w:ascii="Times New Roman" w:hAnsi="Times New Roman" w:eastAsia="Times New Roman" w:cs="Times New Roman"/>
        </w:rPr>
        <w:t>Bu ayni bobning o‘ninchi oyatidan o‘n beshinchi oyatigacha bayon etilgan tarixning o‘zidir. Bu tarix 1798-yildagi oxirzamon davridan boshlab, 1844-yil 22-oktyabrda hukm boshlanguniga qadar Milleritlar tarixiga parallel ravishda kechadi. Bu ikki tarix Masihning tug‘ilishi bilan boshlangan va xochda yakunlangan bashoratli tarix bilan parallel ravishda davom etadi.</w:t>
      </w:r>
    </w:p>
    <w:p>
      <w:pPr>
        <w:pStyle w:val="ArticleBody"/>
        <w:jc w:val="left"/>
      </w:pPr>
      <w:r>
        <w:rPr>
          <w:rFonts w:ascii="Times New Roman" w:hAnsi="Times New Roman" w:eastAsia="Times New Roman" w:cs="Times New Roman"/>
        </w:rPr>
        <w:t>1989-yilda boshlangan tarix 2001-yil 11-sentyabrda boshlangan sinov davrini o‘z ichiga oladi; bu davr 1840-yil 11-avgustda boshlangan sinov davri hamda Masihning suvga cho‘mishi bilan boshlangan sinov davri orqali timsollashtirilgan. Hayvonning suratining shakllanishi bashoratli tarixning bir necha yo‘nalishlari bilan timsollashtirilgan. O‘sha bir xil vaqt davrining ana shunday tasvirlaridan biri — 2001-yil 11-sentyabrda boshlangan va yaqin orada keladigan yakshanba qonuni bilan yakunlanadigan bir yuz qirq to‘rt mingning muhrlanish davridir. Qirqinchi oyatning yashirin tarixi ham 1844-yil 22-oktyabrdan 1863-yildagi isyongacha bo‘lgan chiziq bilan ustma-ust qo‘yilishi mumkin.</w:t>
      </w:r>
    </w:p>
    <w:p>
      <w:pPr>
        <w:pStyle w:val="ArticleBody"/>
        <w:jc w:val="left"/>
      </w:pPr>
      <w:r>
        <w:rPr>
          <w:rFonts w:ascii="Times New Roman" w:hAnsi="Times New Roman" w:eastAsia="Times New Roman" w:cs="Times New Roman"/>
        </w:rPr>
        <w:t>1844-yil 22-oktyabr uchinchi farishtaning kelishini belgiladi. Har qanday bashoratli farishtaning kelishi kabi, uning ham yeyilishi lozim bo‘lgan bir xabari bor edi, ammo bu shunday bo‘lmadi; va Filadelfiyadagi Millerizm 1863-yildan oldin Laodikiyadagi Millerizmga aylandi; o‘sha yili ular rasman Yettinchi kun Adventisti nomini qabul qildilar va shu kundan to hozirgacha isyon sahrosida sarson kezishni boshladilar. 1844-yildan 1863-yilgacha bo‘lgan tarix yuz qirq to‘rt ming orasida bo‘lish chaqirig‘ini rad etuvchilarni ifodalaydi. Ular Doniyorning o‘n ikkinchi bobidagi fosiqlari, Eremiyoning masxara qiluvchilar yig‘ini, Yuhannoning shayton ma’badi va Mattoning nodon bokiralaridir.</w:t>
      </w:r>
    </w:p>
    <w:p>
      <w:pPr>
        <w:pStyle w:val="ArticleBody"/>
        <w:jc w:val="left"/>
      </w:pPr>
      <w:r>
        <w:rPr>
          <w:rFonts w:ascii="Times New Roman" w:hAnsi="Times New Roman" w:eastAsia="Times New Roman" w:cs="Times New Roman"/>
        </w:rPr>
        <w:t>Masih tomonidan “Doniyor payg‘ambar aytgan vayron qiluvchi jirkanchlik” sifatida ifodalangan ogohlantirish xabari, undan keyin keladigan vayronagarchilik va tarqalib ketishdan oldin qochish haqidagi ogohlantirishni bildiradi. Milodiy 66-yilda Rim generali Cestiy bu ogohlantirishni butparast Rim davridagi masihiylarga nisbatan bajo keltirdi. Birinchi asrda havoriy Pavlus xuddi shu ogohlantirishni papalik Rim davrida azob chekadigan masihiylar uchun yozib qoldirdi. Shaharlarni tark etib, qishloqda yashash haqidagi Shabbatga rioya qiluvchilar uchun ogohlantirish 1888-yilda, yakshanbani Milliy Dam Olish Kuni sifatida belgilashga qaratilgan ilk urinish bo‘lgan Bler Qonun loyihasi bilan bir yilda keldi. Bler Qonun loyihasi Masihning Doniyorning vayron qiluvchi jirkanchligi haqidagi ishorasining bajo kelishida qochish to‘g‘risidagi ogohlantirish edi.</w:t>
      </w:r>
    </w:p>
    <w:p>
      <w:pPr>
        <w:pStyle w:val="ArticleBody"/>
        <w:jc w:val="left"/>
      </w:pPr>
      <w:r>
        <w:rPr>
          <w:rFonts w:ascii="Times New Roman" w:hAnsi="Times New Roman" w:eastAsia="Times New Roman" w:cs="Times New Roman"/>
        </w:rPr>
        <w:t>Milodiy 66-yilda Cestiy bilan bo‘lganidek, Bler Billi ham ilohiy taqdir bilan qaytarib olindi. 1888-yil 2001-yil 11-sentabrni timsollaydi, chunki Opa Uayt har ikkala tarixda ham Vahiy kitobining o‘n sakkizinchi bobidagi farishtaning tushishini belgilaydi. Oxirgi kunlarda shaharlardan qochish haqidagi ogohlantirish 2001-yil 11-sentabrda kuchga kirdi. Shuning uchun, 1888-yildagi Bler Billi 2001-yildagi Patriot Act’ni timsolladi. 2001-yil 11-sentabrda tushgan farishta Vahiy kitobining o‘n sakkizinchi bobidagi dastlabki uch oyatda yakuniy ogohlantirish xabarini e’lon qiladi, va yakuniy ogohlantirish xabari, o‘n to‘rtinchi bobdagi uchinchi farishta bilan ifodalangan xabar o‘n sakkizinchi bobdagidek ayni haqiqat ifodalari bo‘lmasa ham, uchinchi farishtaning xabaridir. Qator ustiga qator, ular ayni bir ogohlantirish xabaridir.</w:t>
      </w:r>
    </w:p>
    <w:p>
      <w:pPr>
        <w:pStyle w:val="ArticleBody"/>
        <w:jc w:val="left"/>
      </w:pPr>
      <w:r>
        <w:rPr>
          <w:rFonts w:ascii="Times New Roman" w:hAnsi="Times New Roman" w:eastAsia="Times New Roman" w:cs="Times New Roman"/>
        </w:rPr>
        <w:t>Doniyor payg‘ambar aytgan vayronagarchilik jirkanchligi Masih tomonidan O‘z xalqiga o‘zlarini himoya qilish uchun qachon qochishlari kerakligini ko‘rsatib bergan bir belgi edi. Bu ogohlantiruvchi xabardir, va shu bois u, Vahiy kitobining o‘n to‘rtinchi bobi hamda o‘n sakkizinchi bobida ifodalangan xabardan boshqa so‘zlar bilan bayon etilgan bo‘lsa-da, yakuniy ogohlantirish xabari bo‘lishi kerak. Eremiyo o‘n beshinchi bobining o‘n oltinchi oyatidan boshlanadigan tarix xuddi o‘sha ogohlantiruvchi sinov xabarining bashoratli davridir. U Eremiyo Xudoning Kalomini yegan paytda boshlanadi, va bu farishta pastga tushganda, xuddi Nyu-York shahrining ulkan binolari qulaganida bo‘lgani kabi, sodir bo‘ladi.</w:t>
      </w:r>
    </w:p>
    <w:p>
      <w:pPr>
        <w:pStyle w:val="ArticleBody"/>
        <w:jc w:val="left"/>
      </w:pPr>
      <w:r>
        <w:rPr>
          <w:rFonts w:ascii="Times New Roman" w:hAnsi="Times New Roman" w:eastAsia="Times New Roman" w:cs="Times New Roman"/>
        </w:rPr>
        <w:t>Yeremiyo: “So‘zlaring topildi, va men ularni yedim; Sening so‘zing menga qalbimning quvonchi va shodligi bo‘ldi”, deb e’lon qilganida, u Doniyor kitobining birinchi bobidagi taom borasidagi Doniyorning ilk sinovini hamda Vahiy kitobining o‘ninchi bobida Yuhannoning kitobni farishtaning qo‘lidan olib, uni yeganini ifodalaydi. Xabarni yeyish farishta kelganida boshlanadi, va farishta kelganida muhrdan yechilgan bir sinov bashorati mavjud bo‘ladi. Farishta kelganida birinchi sinov davri boshlanadi va u ikkinchi sinov davri boshlanganida tugaydi; Mixoil oyoqqa turganida esa ikkinchi sinov davri ham nihoyasiga yetadi.</w:t>
      </w:r>
    </w:p>
    <w:p>
      <w:pPr>
        <w:pStyle w:val="ArticleBody"/>
        <w:jc w:val="left"/>
      </w:pPr>
      <w:r>
        <w:rPr>
          <w:rFonts w:ascii="Times New Roman" w:hAnsi="Times New Roman" w:eastAsia="Times New Roman" w:cs="Times New Roman"/>
        </w:rPr>
        <w:t>Farishta kelganda, keyingi yomg‘ir yog‘a boshlaydi.</w:t>
      </w:r>
    </w:p>
    <w:p>
      <w:pPr>
        <w:pStyle w:val="ArticleScripture"/>
        <w:jc w:val="left"/>
      </w:pPr>
      <w:r>
        <w:rPr>
          <w:rFonts w:ascii="Times New Roman" w:hAnsi="Times New Roman" w:eastAsia="Times New Roman" w:cs="Times New Roman"/>
        </w:rPr>
        <w:t>“Oxirgi yomg‘ir Xudoning xalqi ustiga yog‘ilishi kerak. Qudratli bir farishta osmondan tushib kelishi kerak, va butun yer uning ulug‘vorligi bilan yoritilishi kerak.” Review and Herald, 1891-yil 21-aprel.</w:t>
      </w:r>
    </w:p>
    <w:p>
      <w:pPr>
        <w:pStyle w:val="ArticleBody"/>
        <w:jc w:val="left"/>
      </w:pPr>
      <w:r>
        <w:rPr>
          <w:rFonts w:ascii="Times New Roman" w:hAnsi="Times New Roman" w:eastAsia="Times New Roman" w:cs="Times New Roman"/>
        </w:rPr>
        <w:t>Kechki yomg‘ir Yeremiyoning qadimiy yo‘llarida yuradiganlar tomonidan qabul qilinadi.</w:t>
      </w:r>
    </w:p>
    <w:p>
      <w:pPr>
        <w:pStyle w:val="ArticleScripture"/>
        <w:jc w:val="left"/>
      </w:pPr>
      <w:r>
        <w:rPr>
          <w:rFonts w:ascii="Times New Roman" w:hAnsi="Times New Roman" w:eastAsia="Times New Roman" w:cs="Times New Roman"/>
        </w:rPr>
        <w:t>Egamiz shunday deydi: Yo‘llarda turinglar, qaranglar va qadimgi so‘qmoqlarni so‘ranglar: yaxshi yo‘l qayerdaligini bilib, o‘sha yo‘lda yuringlar, shunda jonlaringiz uchun orom topasizlar. Ammo ular: “Biz o‘sha yo‘lda yurmaymiz”, dedilar. Men ustingizga soqchilarni ham qo‘ydim, aytdim: “Karnay sadosiga quloq solinglar”. Ammo ular: “Biz quloq solmaymiz”, dedilar. Yeremiyo 6:16, 17.</w:t>
      </w:r>
    </w:p>
    <w:p>
      <w:pPr>
        <w:pStyle w:val="ArticleBody"/>
        <w:jc w:val="left"/>
      </w:pPr>
      <w:r>
        <w:rPr>
          <w:rFonts w:ascii="Times New Roman" w:hAnsi="Times New Roman" w:eastAsia="Times New Roman" w:cs="Times New Roman"/>
        </w:rPr>
        <w:t>“soqchilar” chalayotgan “karnay” — Jons va Vaggoner 1888 yilda taqdim etgan Laodikeya xabaridir.</w:t>
      </w:r>
    </w:p>
    <w:p>
      <w:pPr>
        <w:pStyle w:val="ArticleScripture"/>
        <w:jc w:val="left"/>
      </w:pPr>
      <w:r>
        <w:rPr>
          <w:rFonts w:ascii="Times New Roman" w:hAnsi="Times New Roman" w:eastAsia="Times New Roman" w:cs="Times New Roman"/>
        </w:rPr>
        <w:t>Baland ovoz bilan nido qil, o‘zingni tiyma; ovozingni karnay kabi ko‘tar va Mening xalqimga ularning gunohini, Yoqub xonadoniga esa ularning ma’siyatlarini ko‘rsat. Ishayo 58:1.</w:t>
      </w:r>
    </w:p>
    <w:p>
      <w:pPr>
        <w:pStyle w:val="ArticleBody"/>
        <w:jc w:val="left"/>
      </w:pPr>
      <w:r>
        <w:rPr>
          <w:rFonts w:ascii="Times New Roman" w:hAnsi="Times New Roman" w:eastAsia="Times New Roman" w:cs="Times New Roman"/>
        </w:rPr>
        <w:t>2001-yil 11-sentabrda bir yuz qirq to‘rt mingning muhrlanishi boshlandi. Laodikeyaga ogohlantirish xabari e’lon qilindi.</w:t>
      </w:r>
    </w:p>
    <w:p>
      <w:pPr>
        <w:pStyle w:val="ArticleScripture"/>
        <w:jc w:val="left"/>
      </w:pPr>
      <w:r>
        <w:rPr>
          <w:rFonts w:ascii="Times New Roman" w:hAnsi="Times New Roman" w:eastAsia="Times New Roman" w:cs="Times New Roman"/>
        </w:rPr>
        <w:t>“Bizga A. T. Jones va E. J. Waggoner orqali berilgan xabar — bu Laodikeya jamoatiga Xudoning xabaridir, va haqiqatga ishonishini da’vo qilib, shunga qaramay boshqalarga Xudo bergan nurlarni aks ettirmaydigan har kimning holiga voy.” The 1888 Materials, 1053.</w:t>
      </w:r>
    </w:p>
    <w:p>
      <w:pPr>
        <w:pStyle w:val="ArticleBody"/>
        <w:jc w:val="left"/>
      </w:pPr>
      <w:r>
        <w:rPr>
          <w:rFonts w:ascii="Times New Roman" w:hAnsi="Times New Roman" w:eastAsia="Times New Roman" w:cs="Times New Roman"/>
        </w:rPr>
        <w:t>Laodikiyaga berilgan ogohlantirish — bu Laodikiyadagi Yettinchi kun adventistlari jamoati eshitishni rad etayotgan, Yeremiyoning soqchilar karnayining sadosidir. Bu yaqin orada keladigan yakshanba qonunidan oldin shaharlarni tark etib, qishloqdagi mulklarga ko‘chib ketish haqidagi ogohlantirishdir.</w:t>
      </w:r>
    </w:p>
    <w:p>
      <w:pPr>
        <w:pStyle w:val="ArticleBody"/>
        <w:jc w:val="left"/>
      </w:pPr>
      <w:r>
        <w:rPr>
          <w:rFonts w:ascii="Times New Roman" w:hAnsi="Times New Roman" w:eastAsia="Times New Roman" w:cs="Times New Roman"/>
        </w:rPr>
        <w:t>Men hozirgina ushbu turli bashoratli yo‘nalishlar haqida bayon etganlarim, sizning farosatingizni uyg‘otishga qaratilgan bir urinish bo‘lib, men hozir yozmoqchi bo‘lgan narsani chinakam sinab ko‘rishga sizni da’vat etish maqsadini ko‘zlaydi. Ehtimol, hayvonning surati va hayvonga qilingan suratning eng muhim xususiyati shundaki, oxirgi kunlarda hayvonning surati va hayvonga qilingan suratning ikki shakllanishi mavjud bo‘ladi. Birinchisi Amerika Qo‘shma Shtatlarida, undan keyin esa dunyo xalqlari orasida.</w:t>
      </w:r>
    </w:p>
    <w:p>
      <w:pPr>
        <w:pStyle w:val="ArticleBody"/>
        <w:jc w:val="left"/>
      </w:pPr>
      <w:r>
        <w:rPr>
          <w:rFonts w:ascii="Times New Roman" w:hAnsi="Times New Roman" w:eastAsia="Times New Roman" w:cs="Times New Roman"/>
        </w:rPr>
        <w:t>Rimning bu timsolining sinovidan o‘tishimiz uchun, vahshiyning timsoliga va vahshiyning timsoli bilan bog‘liq muayyan bashoratli xususiyatlarni to‘g‘ri qo‘llash talab etiladi. Vahshiyning timsoli sinov davrining ikkinchi muhim unsuri shundan iboratki (bu bir necha guvohlar asosida ko‘rsatilishi mumkin), bir yuz qirq to‘rt ming kishining muhrlanish vaqti Qo‘shma Shtatlardagi vahshiyning timsoli sinovi davrida sodir bo‘ladi, dunyo xalqlaridagi vahshiyning timsoli sinovi davri esa o‘sha yakshanba qonuni vaqtida (321 bilan ifodalangan) hali Bobilda bo‘lgan Xudoning boshqa farzandlari podaga yig‘ib olinadigan davrdir.</w:t>
      </w:r>
    </w:p>
    <w:p>
      <w:pPr>
        <w:pStyle w:val="ArticleBody"/>
        <w:jc w:val="left"/>
      </w:pPr>
      <w:r>
        <w:rPr>
          <w:rFonts w:ascii="Times New Roman" w:hAnsi="Times New Roman" w:eastAsia="Times New Roman" w:cs="Times New Roman"/>
        </w:rPr>
        <w:t>Hayvonning surati sinov davrining o‘zaro bog‘liq bo‘lgan ikki muayyan bosqichini ifodalaydi, va o‘sha ikki sinov davri ham Vahiy kitobining yettinchi bobidagi bir yuz qirq to‘rt ming kishining yakuniy yig‘ilishini, so‘ng esa ayni shu bobdagi ulug‘ olomonni ifodalaydi.</w:t>
      </w:r>
    </w:p>
    <w:p>
      <w:pPr>
        <w:pStyle w:val="ArticleBody"/>
        <w:jc w:val="left"/>
      </w:pPr>
      <w:r>
        <w:rPr>
          <w:rFonts w:ascii="Times New Roman" w:hAnsi="Times New Roman" w:eastAsia="Times New Roman" w:cs="Times New Roman"/>
        </w:rPr>
        <w:t>Yakshanba qonuni paytida Qo‘shma Shtatlar Vahiy kitobining o‘n uchinchi bobidagi o‘n birinchi oyatda ajdarhodek gapiradi. So‘ng u butun dunyo xalqlarini aldash uchun chiqib, o‘sha xalqlarga, xuddi Qo‘shma Shtatlar hozirgina qilganidek, ular ham hayvonga butun dunyo bo‘ylab bir surat yasashlari kerakligini aytadi. 321-yildagi Konstantinning Yakshanba qonuni bilan ifodalangan, Yakshanba qonuni bilan boshlanadigan davr, so‘nggi xalq papalik Rim oldida tiz cho‘kkanida nihoyasiga yetadi; bu yerda 538-yildagi Yakshanba qonuni ifodalanadi, chunki o‘n uchinchi bobda Qo‘shma Shtatlar hayvonning suratiga jon bag‘ishlash va uni gapirtirish qudratiga ega. Davr 321-yildagi Yakshanba qonuni bilan boshlanadi va 538-yildagi Yakshanba qonuni bilan tugaydi.</w:t>
      </w:r>
    </w:p>
    <w:p>
      <w:pPr>
        <w:pStyle w:val="ArticleBody"/>
        <w:jc w:val="left"/>
      </w:pPr>
      <w:r>
        <w:rPr>
          <w:rFonts w:ascii="Times New Roman" w:hAnsi="Times New Roman" w:eastAsia="Times New Roman" w:cs="Times New Roman"/>
        </w:rPr>
        <w:t>2001-yilda Amerika Qo‘shma Shtatlari hukumati Patriot Actni qonun kuchiga kiritish orqali “gapirdi”.</w:t>
      </w:r>
    </w:p>
    <w:p>
      <w:pPr>
        <w:pStyle w:val="ArticleBody"/>
        <w:jc w:val="left"/>
      </w:pPr>
      <w:r>
        <w:rPr>
          <w:rFonts w:ascii="Times New Roman" w:hAnsi="Times New Roman" w:eastAsia="Times New Roman" w:cs="Times New Roman"/>
        </w:rPr>
        <w:t>Biz bu tadqiqotni keyingi maqolada davom ettiramiz.</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Qirqinchi Oyatning Yashirin Tarixi — Birinchi Qism</dc:title>
  <dc:subject>Vahiylarni muhrdan yechish: Oxirgi kunlar, Yahudo Arsloni va Vahiyning so‘nggi harakatlari</dc:subject>
  <dc:creator>Jeff Pippenger</dc:creator>
  <cp:keywords/>
  <dc:description>Generated by ArticleDigger from hidden_history\01_hidden_history.json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