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Qirqinchi Oyatning Yashirin Tarixi — O‘n To‘rtinchi Raqam</w:t>
      </w:r>
    </w:p>
    <w:p>
      <w:pPr>
        <w:pStyle w:val="ArticleSubtitle"/>
        <w:jc w:val="left"/>
      </w:pPr>
      <w:r>
        <w:rPr>
          <w:rFonts w:ascii="Arial" w:hAnsi="Arial" w:eastAsia="Arial" w:cs="Arial"/>
        </w:rPr>
        <w:t>Ikkinchi voy — Birinchi qism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2026-06-05</w:t>
      </w:r>
    </w:p>
    <w:p>
      <w:pPr>
        <w:pStyle w:val="ArticleBody"/>
        <w:jc w:val="left"/>
      </w:pPr>
      <w:r>
        <w:rPr>
          <w:rFonts w:ascii="Times New Roman" w:hAnsi="Times New Roman" w:eastAsia="Times New Roman" w:cs="Times New Roman"/>
        </w:rPr>
        <w:t>Oldingi maqolada biz birinchi voy bo‘lgan beshinchi karnayning bashoratli xususiyatlarini yaqinda keladigan yakshanba qonuni bilan muvofiqlashtirdik. Beshinchi karnayni so‘nggi uch karnayning birinchisi sifatida, ya’ni birinchisi oxirgisini tasvirlaydi degan yondashuv asosida ko‘rib chiqish, birinchi voyga taalluqli Islomning bashoratli rolini Vahiy kitobining o‘n birinchi bobidagi zilzila bilan muvofiqlashtiradi. Shanba yig‘ilishida bu maqolani muhokama qilganimizning ertasi kuni men bir do‘stimdan elektron xat oldim, va u ham ikkinchi voy bo‘lgan oltinchi karnayni yaqinda keladigan yakshanba qonuni bilan muvofiqlashtirishga urinayotgan edi. Bu o‘rinli yondashuvdir, chunki so‘nggi uch karnay uchta voydir.</w:t>
      </w:r>
    </w:p>
    <w:p>
      <w:pPr>
        <w:pStyle w:val="ArticleScripture"/>
        <w:jc w:val="left"/>
      </w:pPr>
      <w:r>
        <w:rPr>
          <w:rFonts w:ascii="Times New Roman" w:hAnsi="Times New Roman" w:eastAsia="Times New Roman" w:cs="Times New Roman"/>
        </w:rPr>
        <w:t>Va men qaradim va osmonning o‘rtasidan uchib borayotgan bir farishtani ko‘rdim va eshitdim; u baland ovoz bilan shunday der edi: “Yer yuzida yashovchilarning holiga voy, voy, voy! Chunki hali karnay chalmoqchi bo‘lgan uch farishtaning karnay ovozlari qolmoqda!” Vahiy 8:13.</w:t>
      </w:r>
    </w:p>
    <w:p>
      <w:pPr>
        <w:pStyle w:val="ArticleBody"/>
        <w:jc w:val="left"/>
      </w:pPr>
      <w:r>
        <w:rPr>
          <w:rFonts w:ascii="Times New Roman" w:hAnsi="Times New Roman" w:eastAsia="Times New Roman" w:cs="Times New Roman"/>
        </w:rPr>
        <w:t>So‘nggi uchta karnay yetti karnay ichida alohida bir ramzdir; xuddi so‘nggi uchta jamoat birinchi to‘rttasidan alohida bo‘lgani va so‘nggi uchta muhr yetti muhr ichida alohida bo‘lgani kabi. Bu bashoratli haqiqat yillar davomida ko‘p bora ko‘rib chiqilgan. Birinchi va uchinchi voylarni alfa va omega ramzi sifatida ko‘rib chiqish natijasida paydo bo‘ladigan nurni e’tiborga olish bilan birga, biz uch voyga bashoratning uch karra tatbiqi sifatida ham qarashimiz lozim.</w:t>
      </w:r>
    </w:p>
    <w:p>
      <w:pPr>
        <w:pStyle w:val="ArticleBody"/>
        <w:jc w:val="left"/>
      </w:pPr>
      <w:r>
        <w:rPr>
          <w:rFonts w:ascii="Times New Roman" w:hAnsi="Times New Roman" w:eastAsia="Times New Roman" w:cs="Times New Roman"/>
        </w:rPr>
        <w:t>Bashoratning uch karra tatbiqi shuni ko‘rsatadiki, birinchi va ikkinchi voyga xos bo‘lgan barcha bashoratiy xususiyatlar uchinchi voyda ham mavjud bo‘ladi. Birinchi voy Arabiston Islomidir, ikkinchi voy esa Turkiya Islomidir. Birinchi voyning vazifasi odamlarning uchdan bir qismini “azoblash”, ikkinchi voyning esa odamlarning uchdan bir qismini “o‘ldirish” edi.</w:t>
      </w:r>
    </w:p>
    <w:p>
      <w:pPr>
        <w:pStyle w:val="ArticleHeading"/>
        <w:jc w:val="left"/>
      </w:pPr>
      <w:r>
        <w:rPr>
          <w:rFonts w:ascii="Arial" w:hAnsi="Arial" w:eastAsia="Arial" w:cs="Arial"/>
        </w:rPr>
        <w:t>Birinchi voyatning azobi</w:t>
      </w:r>
    </w:p>
    <w:p>
      <w:pPr>
        <w:pStyle w:val="ArticleScripture"/>
        <w:jc w:val="left"/>
      </w:pPr>
      <w:r>
        <w:rPr>
          <w:rFonts w:ascii="Times New Roman" w:hAnsi="Times New Roman" w:eastAsia="Times New Roman" w:cs="Times New Roman"/>
        </w:rPr>
        <w:t>Va ularga ularni o‘ldirish emas, balki besh oy davomida azoblash berildi; va ularning azobi chayon odamni chaqqandagi azobga o‘xshar edi. … Va ularning dumlari chayonlarnikiga o‘xshar, dumlarida nayzalari bor edi; va ularning odamlarga zarar yetkazish qudrati besh oy edi. Vahiy 9:5, 10.</w:t>
      </w:r>
    </w:p>
    <w:p>
      <w:pPr>
        <w:pStyle w:val="ArticleHeading"/>
        <w:jc w:val="left"/>
      </w:pPr>
      <w:r>
        <w:rPr>
          <w:rFonts w:ascii="Arial" w:hAnsi="Arial" w:eastAsia="Arial" w:cs="Arial"/>
        </w:rPr>
        <w:t>Ikkinchi Vayning O‘limi</w:t>
      </w:r>
    </w:p>
    <w:p>
      <w:pPr>
        <w:pStyle w:val="ArticleScripture"/>
        <w:jc w:val="left"/>
      </w:pPr>
      <w:r>
        <w:rPr>
          <w:rFonts w:ascii="Times New Roman" w:hAnsi="Times New Roman" w:eastAsia="Times New Roman" w:cs="Times New Roman"/>
        </w:rPr>
        <w:t>Va odamzodning uchdan bir qismini o‘ldirish uchun bir soatga, bir kunga, bir oyga va bir yilga tayyorlab qo‘yilgan o‘sha to‘rt farishta bo‘shatib yuborildi. … Odamzodning uchdan bir qismi ana shu uch bala — ularning og‘zidan chiqqan olov, tutun va oltingugurt bilan halok qilindi. Vahiy 9:15, 18.</w:t>
      </w:r>
    </w:p>
    <w:p>
      <w:pPr>
        <w:pStyle w:val="ArticleBody"/>
        <w:jc w:val="left"/>
      </w:pPr>
      <w:r>
        <w:rPr>
          <w:rFonts w:ascii="Times New Roman" w:hAnsi="Times New Roman" w:eastAsia="Times New Roman" w:cs="Times New Roman"/>
        </w:rPr>
        <w:t>O‘ldirilmagan odamlarning uchdan ikki qismi tavba qilmadi.</w:t>
      </w:r>
    </w:p>
    <w:p>
      <w:pPr>
        <w:pStyle w:val="ArticleScripture"/>
        <w:jc w:val="left"/>
      </w:pPr>
      <w:r>
        <w:rPr>
          <w:rFonts w:ascii="Times New Roman" w:hAnsi="Times New Roman" w:eastAsia="Times New Roman" w:cs="Times New Roman"/>
        </w:rPr>
        <w:t>Va bu balolar bilan o‘ldirilmagan qolgan odamlar ham o‘z qo‘llarining ishlaridan tavba qilmadilar; shunday qilib, jinlarga hamda na ko‘ra oladigan, na eshita oladigan, na yura oladigan oltin, kumush, mis, tosh va yog‘ochdan yasalgan butlarga sajda qilishdan qaytmadilar. Ular na qotilliklaridan, na sehrgarliklaridan, na zinolaridan, na o‘g‘riliklaridan tavba qildilar. Vahiy 9:20, 21.</w:t>
      </w:r>
    </w:p>
    <w:p>
      <w:pPr>
        <w:pStyle w:val="ArticleBody"/>
        <w:jc w:val="left"/>
      </w:pPr>
      <w:r>
        <w:rPr>
          <w:rFonts w:ascii="Times New Roman" w:hAnsi="Times New Roman" w:eastAsia="Times New Roman" w:cs="Times New Roman"/>
        </w:rPr>
        <w:t>Yetti karnay yetti oxirgi vaboni ifodalaydi, va yigirmanchi oyatda karnaylar vabolar deb ataladi. Amerika Qo‘shma Shtatlari ajdarho, maxluq va soxta payg‘ambardan iborat uch tomonlama ittifoqning uchdan bir qismidir va yakshanba qonuni paytida oltinchi shohlik sifatida o‘ldiriladi. Uning o‘limiga “o‘z qo‘llarining ishlari”, “jinlar va oltin, kumush, mis, tosh hamda yog‘och butlar”ga “sajda qilish”, “qotilliklar”, “sehrgarliklar”, “zinokorlik” va “o‘g‘rilik” bilan ifodalangan soxta sajda sabab bo‘ldi.</w:t>
      </w:r>
    </w:p>
    <w:p>
      <w:pPr>
        <w:pStyle w:val="ArticleBody"/>
        <w:jc w:val="left"/>
      </w:pPr>
      <w:r>
        <w:rPr>
          <w:rFonts w:ascii="Times New Roman" w:hAnsi="Times New Roman" w:eastAsia="Times New Roman" w:cs="Times New Roman"/>
        </w:rPr>
        <w:t>Yakshanba kunidagi sajda bilan timsollangan soxta sajda tavba qilinishi lozim bo‘lgan “sabab”dir; ammo ular tavba qilmadilar, shuning uchun “oqibat” Islomning chigirtkalari keltirgan azob-uqubat va o‘limdir. Odamlarning uchdan biri, ya’ni Amerika Qo‘shma Shtatlari, yakshanba qonuni vaqtida halok bo‘lsa-da, qolgan uchdan ikki qismi tavba qilmaydi.</w:t>
      </w:r>
    </w:p>
    <w:p>
      <w:pPr>
        <w:pStyle w:val="ArticleHeading"/>
        <w:jc w:val="left"/>
      </w:pPr>
      <w:r>
        <w:rPr>
          <w:rFonts w:ascii="Arial" w:hAnsi="Arial" w:eastAsia="Arial" w:cs="Arial"/>
        </w:rPr>
        <w:t>Voylar va farishtalar</w:t>
      </w:r>
    </w:p>
    <w:p>
      <w:pPr>
        <w:pStyle w:val="ArticleBody"/>
        <w:jc w:val="left"/>
      </w:pPr>
      <w:r>
        <w:rPr>
          <w:rFonts w:ascii="Times New Roman" w:hAnsi="Times New Roman" w:eastAsia="Times New Roman" w:cs="Times New Roman"/>
        </w:rPr>
        <w:t>Birinchi va ikkinchi voylar Milleriylar tarixining birinchi va ikkinchi farishtalariga mos keladi, va o‘sha tarix yuz qirq to‘rt ming kishining tarixida so‘zma-so‘z takrorlanadi. Yuz qirq to‘rt ming kishining tarixi uchinchi farishtaning tarixidir va uchinchi voyga mos keladi. Milleriylar tarixining yo‘l-belgilari yuz qirq to‘rt ming kishining tarixida takrorlangani kabi, xuddi shuningdek, birinchi va ikkinchi voylarning yo‘l-belgilari ham uchinchi farishtaning tarixida takrorlanadi.</w:t>
      </w:r>
    </w:p>
    <w:p>
      <w:pPr>
        <w:pStyle w:val="ArticleScripture"/>
        <w:jc w:val="left"/>
      </w:pPr>
      <w:r>
        <w:rPr>
          <w:rFonts w:ascii="Times New Roman" w:hAnsi="Times New Roman" w:eastAsia="Times New Roman" w:cs="Times New Roman"/>
        </w:rPr>
        <w:t>“Birinchi va ikkinchi xabarlar 1843 va 1844-yillarda berildi, biz esa hozir uchinchi xabarning e’lon qilinishi ostidamiz; ammo bu uchala xabar ham hanuz e’lon qilinishi kerak. Haqiqatni izlayotganlarga ular takroran yetkazilishi hozir ham avvalgidek ayni darajada muhimdir. Qalam va ovoz orqali biz bu e’lonni jaranglatmog‘imiz, ularning tartibini hamda bizni uchinchi farishtaning xabariga olib keladigan bashoratlarning tatbiqini ko‘rsatmog‘imiz lozim. Birinchi va ikkinchisiz uchinchi bo‘lishi mumkin emas. Bu xabarlarni biz dunyoga nashrlar va ma’ruzalar orqali yetkazmog‘imiz, bashoratli tarix yo‘nalishida bo‘lgan narsalarni ham, bo‘ladigan narsalarni ham ko‘rsatmog‘imiz kerak.” Selected Messages, 2-kitob, 104.</w:t>
      </w:r>
    </w:p>
    <w:p>
      <w:pPr>
        <w:pStyle w:val="ArticleBody"/>
        <w:jc w:val="left"/>
      </w:pPr>
      <w:r>
        <w:rPr>
          <w:rFonts w:ascii="Times New Roman" w:hAnsi="Times New Roman" w:eastAsia="Times New Roman" w:cs="Times New Roman"/>
        </w:rPr>
        <w:t>Bashoratni o‘rganuvchilar sifatidagi ishimiz birinchi va ikkinchi farishtalarning xabarlarini uchinchi farishtaning xabariga birlashtirishdir. Dastlabki ikki xabarsiz uchinchi xabar bo‘lishi mumkin emas, chunki “birinchi va ikkinchisiz uchinchi bo‘lishi mumkin emas”. Bu “ketma-ketlik” nuqtayi nazaridan ham to‘g‘ridir, chunki agar birinchi va ikkinchi bo‘lmasa, unda uchinchi aslida birinchidir. Bu “mazmun” nuqtayi nazaridan ham to‘g‘ridir, chunki birinchi va ikkinchining bashoratli xususiyatlari uchinchining xususiyatlarini belgilab beradi. Matematik jihatdan birinchi va ikkinchisiz uchinchi yo‘q, bashoratli jihatdan esa, agar birinchi va ikkinchining yo‘l-belgilari chetda qoldirilsa, uchinchi farishtada ham yo‘l-belgilar bo‘lmaydi.</w:t>
      </w:r>
    </w:p>
    <w:p>
      <w:pPr>
        <w:pStyle w:val="ArticleScripture"/>
        <w:jc w:val="left"/>
      </w:pPr>
      <w:r>
        <w:rPr>
          <w:rFonts w:ascii="Times New Roman" w:hAnsi="Times New Roman" w:eastAsia="Times New Roman" w:cs="Times New Roman"/>
        </w:rPr>
        <w:t>“Xudo Vahiy 14-bob xabarlariga bashoratlar silsilasida o‘z o‘rnini bergan, va ularning ishi bu yer tarixining oxirigacha to‘xtamasligi kerak. Birinchi va ikkinchi farishtaning xabarlari hanuz bu vaqt uchun haqiqatdir va bundan keyin keladigan mana shu xabar bilan yonma-yon borishi kerak. Uchinchi farishta o‘z ogohlantirishini baland ovoz bilan e’lon qiladi. «Shundan keyin,— dedi Yuhanno,— men osmondan tushib kelayotgan, buyuk qudratga ega boshqa bir farishtani ko‘rdim, va yer uning ulug‘vorligidan yorishdi.» Bu yoritishda uchala xabarning ham nuri birlashgan.” The 1888 Materials, 803, 804.</w:t>
      </w:r>
    </w:p>
    <w:p>
      <w:pPr>
        <w:pStyle w:val="ArticleBody"/>
        <w:jc w:val="left"/>
      </w:pPr>
      <w:r>
        <w:rPr>
          <w:rFonts w:ascii="Times New Roman" w:hAnsi="Times New Roman" w:eastAsia="Times New Roman" w:cs="Times New Roman"/>
        </w:rPr>
        <w:t>Bizning ishimiz — Millerchilar harakatida “bashoratli tarix chizig‘ida bo‘lgan narsalarni” va bir yuz qirq to‘rt mingning harakatida “bo‘ladigan narsalarni” ko‘rsatishdir.</w:t>
      </w:r>
    </w:p>
    <w:p>
      <w:pPr>
        <w:pStyle w:val="ArticleScripture"/>
        <w:jc w:val="left"/>
      </w:pPr>
      <w:r>
        <w:rPr>
          <w:rFonts w:ascii="Times New Roman" w:hAnsi="Times New Roman" w:eastAsia="Times New Roman" w:cs="Times New Roman"/>
        </w:rPr>
        <w:t>“Egamiz dunyoni uning gunohi uchun jazolash arafasidadir. U o‘zlariga berilgan nur va haqiqatni rad etgan diniy tashkilotlarni jazolash arafasidadir. Birinchi, ikkinchi va uchinchi farishtalarning xabarlarini birlashtirgan ulug‘ xabar dunyoga berilishi kerak. Bu bizning ishimizning asosiy mazmuni bo‘lmog‘i lozim.” The Seventh-day Adventist Bible Commentary, 7-jild, 950.</w:t>
      </w:r>
    </w:p>
    <w:p>
      <w:pPr>
        <w:pStyle w:val="ArticleBody"/>
        <w:jc w:val="left"/>
      </w:pPr>
      <w:r>
        <w:rPr>
          <w:rFonts w:ascii="Times New Roman" w:hAnsi="Times New Roman" w:eastAsia="Times New Roman" w:cs="Times New Roman"/>
        </w:rPr>
        <w:t>Birinchi va ikkinchi farishtaning xabarini birlashtirish — Vahiy kitobining o‘n sakkizinchi bobidagi farishta tushib kelganda yer yuzini yoritadigan narsadir. U shunday degan edi: “‘Shundan keyin,’ dedi Yuhanno, ‘men osmondan yana bir farishta tushib kelayotganini ko‘rdim; unda buyuk qudrat bor edi, va yer uning ulug‘vorligi bilan yoritildi.’ Ana shu yoritilishda uchala xabarning butun nuri birlashtiriladi.” “Yer”ning “yoritilishi” bilan bog‘liq bo‘lgan bu “yoritilish” “uchala xabarning butun nuri birlashtirilganda” amalga oshadi. Satr ustiga satr tarzida ushbu uch xabarni birlashtirish ishi — ya’ni Millerchilar tarixini yuz qirq to‘rt ming kishining tarixi bilan parallel keltirish — uchta voy orqali ham amalga oshirilishi lozim.</w:t>
      </w:r>
    </w:p>
    <w:p>
      <w:pPr>
        <w:pStyle w:val="ArticleBody"/>
        <w:jc w:val="left"/>
      </w:pPr>
      <w:r>
        <w:rPr>
          <w:rFonts w:ascii="Times New Roman" w:hAnsi="Times New Roman" w:eastAsia="Times New Roman" w:cs="Times New Roman"/>
        </w:rPr>
        <w:t>Ikkinchi farishta tomonidan e’lon qilingan Bobilning qulashi birinchi farishtaning xabaridan ajratib bo‘lmaydi. Birinchi farishtaning xabari 1843-yilda Masihning Ikkinchi Kelishini aniqlab ko‘rsatdi, va xabar muvaffaqiyatsizlikka uchraganida, o‘sha xabarning ta’siri protestant jamoatlarining qulashini keltirib chiqardi. Ta’sir ikkinchi farishta edi, sabab esa birinchi farishtaning muvaffaqiyatsizligi edi. Agar birinchi farishta bo‘lmaganida, ikkinchi farishta tomonidan e’lon qilingan Bobilning qulashi ham bo‘lmagan bo‘lardi. Sabab bilan ta’sirni bir-biriga bog‘lab turgan unsur “vaqt” edi. “Vaqt” (1843) ro‘yobga chiqmadi va o‘sha muvaffaqiyatsizlik “ta’sir”ni keltirib chiqardi. “Sabab” Miller noto‘g‘ri ravishda taxminan 1843-yilda yakuniga yetadi, deb xulosa qilgan uchta bashoratni aniqlashdagi xato edi. 1335, 2300 va 2520 yillik o‘sha uch bashoratni Miller 1843-yilda Masihning bulutlar ichida kelishi bilan nihoyasiga yetadi, deb ishongan edi. Miller noto‘g‘ri tushungan vaqtga oid bashoratlar amalga oshmay qolganda, bu protestantlarga birinchi farishtaning xabarini rad etish uchun asos berdi, va ikkinchi farishta keldi. Birinchi farishta “sabab”, ikkinchisi esa “ta’sir” edi.</w:t>
      </w:r>
    </w:p>
    <w:p>
      <w:pPr>
        <w:pStyle w:val="ArticleBody"/>
        <w:jc w:val="left"/>
      </w:pPr>
      <w:r>
        <w:rPr>
          <w:rFonts w:ascii="Times New Roman" w:hAnsi="Times New Roman" w:eastAsia="Times New Roman" w:cs="Times New Roman"/>
        </w:rPr>
        <w:t>Birinchi va ikkinchi farishtalarning xabarlari bir-biridan ajratib bo‘lmaydi, chunki ular payg‘ambarlik vaqtiga ko‘ra payg‘ambarlik jihatidan o‘zaro bog‘langandir. Birinchi va ikkinchi voylar ham “vaqt” orqali payg‘ambarlik jihatidan bog‘langandir. Azob-uqubatning bir yuz ellik yilini aniqlab beruvchi birinchi voyga oid vaqt bashorati, o‘ldiruvchi ikkinchi voyga oid uch yuz to‘qson bir yil va o‘n besh kundan iborat vaqt bashorati boshlanadigan nuqtada aynan nihoyasiga yetadi. Vaqt bashorati birinchi va ikkinchi voyni, shuningdek birinchi va ikkinchi farishtalarning xabarlarini ham o‘zaro bog‘laydi.</w:t>
      </w:r>
    </w:p>
    <w:p>
      <w:pPr>
        <w:pStyle w:val="ArticleBody"/>
        <w:jc w:val="left"/>
      </w:pPr>
      <w:r>
        <w:rPr>
          <w:rFonts w:ascii="Times New Roman" w:hAnsi="Times New Roman" w:eastAsia="Times New Roman" w:cs="Times New Roman"/>
        </w:rPr>
        <w:t>Birinchi va ikkinchi voylarning vaqtga oid bashoratlari bajo bo‘lgani birinchi farishtaning xabariga qudrat bag‘ishladi va Vahiy kitobining o‘ninchi bobi farishtasini o‘z ulug‘vorligi bilan dunyoni yoritish uchun pastga tushirdi. Birinchi farishta haqida so‘z yuritar ekan, Oq opa shunday deb yozgan edi: unga “uning vazifasi yerni o‘z ulug‘vorligi bilan yoritish va insonni Xudoning yaqinlashib kelayotgan g‘azabi haqida ogohlantirish ekanligi aytilgan edi.” Bu Vahiy kitobining o‘n sakkizinchi bobidagi uchinchi farishtaning aynan o‘sha vazifasidir.</w:t>
      </w:r>
    </w:p>
    <w:p>
      <w:pPr>
        <w:pStyle w:val="ArticleScripture"/>
        <w:jc w:val="left"/>
      </w:pPr>
      <w:r>
        <w:rPr>
          <w:rFonts w:ascii="Times New Roman" w:hAnsi="Times New Roman" w:eastAsia="Times New Roman" w:cs="Times New Roman"/>
        </w:rPr>
        <w:t>“Uchinchi farishtaning xabarini e’lon qilishda unga qo‘shiladigan farishta butun yer yuzini o‘zining ulug‘vorligi bilan yoritishi kerak. Bu yerda butun dunyoni qamrab oladigan ko‘lamga va ilgari ko‘rilmagan qudratga ega bo‘lgan bir ish oldindan aytilgan. 1840–44 yillardagi advent harakati Xudoning qudratining ulug‘vor namoyoni bo‘lgan edi; birinchi farishtaning xabari dunyodagi har bir missionerlik maskaniga yetkazildi, va ayrim mamlakatlarda o‘n oltinchi asr Islohotidan beri biror yurtda guvoh bo‘linmagan darajadagi eng buyuk diniy qiziqish kuzatildi; ammo bularning barchasidan uchinchi farishtaning so‘nggi ogohlantirishi ostidagi qudratli harakat oshib ketadi.”</w:t>
      </w:r>
    </w:p>
    <w:p>
      <w:pPr>
        <w:pStyle w:val="ArticleScripture"/>
        <w:jc w:val="left"/>
      </w:pPr>
      <w:r>
        <w:rPr>
          <w:rFonts w:ascii="Times New Roman" w:hAnsi="Times New Roman" w:eastAsia="Times New Roman" w:cs="Times New Roman"/>
        </w:rPr>
        <w:t>“Ish Hosil bayrami kunidagi ishga o‘xshash bo‘ladi. Xushxabar davrining boshida Muqaddas Ruhning yog‘dirilishi orqali berilgan ‘ilk yomg‘ir’ qimmatbaho urug‘ning unib chiqishiga sabab bo‘lganidek, ‘so‘nggi yomg‘ir’ ham hosilning pishib yetilishi uchun uning oxirida beriladi. ‘Shunda biz bilamiz, agar Rabbimizni bilishga intilsak: Uning chiqishi tong kabi muqarrardir; U bizga yomg‘ir kabi, yerga yog‘adigan so‘nggi va ilk yomg‘ir kabi kelur.’ Hosea 6:3. ‘Ey Sion farzandlari, shod bo‘linglar, Egangiz Xudovandda quvoninglar; chunki U sizga me’yorida ilk yomg‘irni berdi, va sizlar uchun yomg‘irni, ilk yomg‘irni ham, so‘nggi yomg‘irni ham yog‘dirur.’ Joel 2:23. ‘Oxirgi kunlarda, deydi Xudo, Men O‘z Ruhimdan barcha tana ustiga yog‘diraman.’ ‘Va shunday bo‘ladiki, Rabbiyning ismini chaqirgan har kim najot topadi.’ Acts 2:17, 21.”</w:t>
      </w:r>
    </w:p>
    <w:p>
      <w:pPr>
        <w:pStyle w:val="ArticleScripture"/>
        <w:jc w:val="left"/>
      </w:pPr>
      <w:r>
        <w:rPr>
          <w:rFonts w:ascii="Times New Roman" w:hAnsi="Times New Roman" w:eastAsia="Times New Roman" w:cs="Times New Roman"/>
        </w:rPr>
        <w:t>“Injilning ulug‘ ishi o‘zining boshlanishini belgilagan Xudoning qudrati namoyon bo‘lishidan kamroq namoyon bo‘lish bilan yakunlanmasligi kerak. Injilning boshida ilk yomg‘irning yog‘dirilishi paytida bajo keltirilgan bashoratlar, uning yakunida keyingi yomg‘irda yana bajo keltirilishi kerak. Mana havoriy Butrus oldindan intizor bo‘lgan ‘oromlantirish zamonlari’; u shunday degan edi: ‘Shunday ekan, tavba qilinglar va gunohlaringiz o‘chirib tashlanishi uchun Xudoga qaytinglar; toki Rabbning huzuridan oromlantirish zamonlari kelsin; va U Iso Masihni yuborsin.’ Havoriylar 3:19, 20.” Buyuk Kurash, 611.</w:t>
      </w:r>
    </w:p>
    <w:p>
      <w:pPr>
        <w:pStyle w:val="ArticleBody"/>
        <w:jc w:val="left"/>
      </w:pPr>
      <w:r>
        <w:rPr>
          <w:rFonts w:ascii="Times New Roman" w:hAnsi="Times New Roman" w:eastAsia="Times New Roman" w:cs="Times New Roman"/>
        </w:rPr>
        <w:t>Birinchi va ikkinchi voyga oid vaqt bashoratlarining amalga oshishi 1840 yilda farishtaning yer yuzini o‘zining ulug‘vorligi bilan yoritish uchun tushishiga sabab bo‘ldi va shu tariqa birinchi farishtaning xabariga qudrat bag‘ishladi; uchinchi voyning amalga oshishi esa 9/11 da farishtaning yer yuzini o‘zining ulug‘vorligi bilan yoritish uchun tushishiga sabab bo‘ldi va shu tariqa uchinchi farishtaning xabariga qudrat bag‘ishladi. Yerning yoritilishi ikki harakatning parallel tatbiqda — satr ustiga satr — birlashtirilishi orqali amalga oshadi. Uch voyning xabari uch farishtaning xabariga qudrat bag‘ishlaydi. Ular ikki chiziq sifatida bir-biriga to‘qilgan: biri ichki, ikkinchisi esa tashqi. Uch farishta Xudoning xalqining ishini ifodalaydi va ularning ishi uch voyning amalga oshishi bilan qudratlantiriladi. Tashqi narsa Islom va uning bashoriy ishidir, ichki narsa esa O‘z xalqidagi Masihdir — ulug‘vorlik umidi. Shu sababli, oxirgi kunlarda uning o‘n ikki o‘g‘lining ramziyligiga oid Yoqubning bashoratida Yahudo eshakka bog‘langan.</w:t>
      </w:r>
    </w:p>
    <w:p>
      <w:pPr>
        <w:pStyle w:val="ArticleScripture"/>
        <w:jc w:val="left"/>
      </w:pPr>
      <w:r>
        <w:rPr>
          <w:rFonts w:ascii="Times New Roman" w:hAnsi="Times New Roman" w:eastAsia="Times New Roman" w:cs="Times New Roman"/>
        </w:rPr>
        <w:t>Va Yoqub o‘z o‘g‘illarini chaqirib, dedi: Yig‘ilinglar, toki men sizlarga oxirgi kunlarda boshingizga keladigan narsalarni aytib beray. Yig‘ilinglar va tinglanglar, ey Yoqub o‘g‘illari; otangiz Isroilga quloq solinglar. … Ey Yahudo, birodarlaring seni maqtaydilar: qo‘ling dushmanlaringning bo‘ynida bo‘lur; otangning farzandlari senga ta’zim qilurlar. Yahudo — sher bolasi: o‘ljadan, ey o‘g‘lim, sen yuqoriga ko‘tarilgansan: u engashdi, sher kabi cho‘zilib yotdi, keksa sher kabi; uni kim qo‘zg‘ata oladi? Saltanat hassasi Yahudodan ketmas, oyog‘i orasidan qonun chiqaruvchi ham, to Shilo kelguncha; xalqlarning itoati esa unga bo‘lur. U o‘z xo‘tikini tokka, eshagining bolasini esa sara tokka bog‘laydi; u kiyimlarini sharobda, liboslarini uzum qonida yuvdi: Uning ko‘zlari sharobdan qizil, tishlari sutdan oq bo‘lur. Ibtido 49:1, 2, 8–12.</w:t>
      </w:r>
    </w:p>
    <w:p>
      <w:pPr>
        <w:pStyle w:val="ArticleBody"/>
        <w:jc w:val="left"/>
      </w:pPr>
      <w:r>
        <w:rPr>
          <w:rFonts w:ascii="Times New Roman" w:hAnsi="Times New Roman" w:eastAsia="Times New Roman" w:cs="Times New Roman"/>
        </w:rPr>
        <w:t>Masih Yahudo qabilasining Arslonidir; U O‘z kiyimlarini qonda yuvgan va bashoratan “eshakning quluni”ga bog‘langan “saralangan tok”dir. Uchta voy haqidagi tashqi xabar uch farishta haqidagi ichki xabarga bog‘langandir. Birinchi va ikkinchi farishta uchinchi farishtaga parallel ravishda boradi, va birinchi hamda ikkinchi voy uchinchi voyga parallel ravishda borishi kerak.</w:t>
      </w:r>
    </w:p>
    <w:p>
      <w:pPr>
        <w:pStyle w:val="ArticleHeading"/>
        <w:jc w:val="left"/>
      </w:pPr>
      <w:r>
        <w:rPr>
          <w:rFonts w:ascii="Arial" w:hAnsi="Arial" w:eastAsia="Arial" w:cs="Arial"/>
        </w:rPr>
        <w:t>Kalit</w:t>
      </w:r>
    </w:p>
    <w:p>
      <w:pPr>
        <w:pStyle w:val="ArticleBody"/>
        <w:jc w:val="left"/>
      </w:pPr>
      <w:r>
        <w:rPr>
          <w:rFonts w:ascii="Times New Roman" w:hAnsi="Times New Roman" w:eastAsia="Times New Roman" w:cs="Times New Roman"/>
        </w:rPr>
        <w:t>Naynavo jangi — yaqinlashib kelayotgan Yakshanba qonuni paytida, Rim-katoliklikning o‘limli yarasi tuzalganda, Vahiy kitobining o‘n birinchi bobidagi uchinchi voy to‘satdan keladigan zilzila orqali Islom zulmatini dunyo ustiga olib keladigan “kalit”dir. U zilzilaning “soati”da keladi.</w:t>
      </w:r>
    </w:p>
    <w:p>
      <w:pPr>
        <w:pStyle w:val="ArticleScripture"/>
        <w:jc w:val="left"/>
      </w:pPr>
      <w:r>
        <w:rPr>
          <w:rFonts w:ascii="Times New Roman" w:hAnsi="Times New Roman" w:eastAsia="Times New Roman" w:cs="Times New Roman"/>
        </w:rPr>
        <w:t>Va o‘sha soatda katta zilzila bo‘ldi, va shaharning o‘ndan bir qismi qulab tushdi, va zilzila oqibatida yetti ming kishi halok bo‘ldi; qolganlari esa dahshatga tushib, osmon Xudosiga ulug‘vorlik berdilar. Ikkinchi voy o‘tib ketdi; va mana, uchinchi voy tez kelmoqda. Vahiy 11:13, 14.</w:t>
      </w:r>
    </w:p>
    <w:p>
      <w:pPr>
        <w:pStyle w:val="ArticleBody"/>
        <w:jc w:val="left"/>
      </w:pPr>
      <w:r>
        <w:rPr>
          <w:rFonts w:ascii="Times New Roman" w:hAnsi="Times New Roman" w:eastAsia="Times New Roman" w:cs="Times New Roman"/>
        </w:rPr>
        <w:t>Yakshanba qonuni dunyo uchun hayvon suratining sinov davrini boshlab beradi, va Naynavo jangi oltinchi shohlikning zabt etilishini aniqlab beradigan kalitdir, xuddi Tir fohishasi Ishayo yigirma uchning bajo bo‘lishida o‘z qo‘shiqlarini kuylay boshlaganida eslangani kabi. Hayvon suratining sinovi — insonning abadiy taqdiri hal etiladigan sinovdir, va bu sinov sinov muddati yopilishidan oldin hal etiladi. Mikoil turib chiqqanida dunyo uchun sinov muddati yopiladi. Vahiy kitobining o‘n uchinchi bobi, o‘n ikkinchi oyatdan boshlab bayon etilgan dunyo uchun hayvon suratining sinov davri, Amerika Qo‘shma Shtatlari uchun hayvon suratining sinov davrida o‘zining timsolini topadi.</w:t>
      </w:r>
    </w:p>
    <w:p>
      <w:pPr>
        <w:pStyle w:val="ArticleScripture"/>
        <w:jc w:val="left"/>
      </w:pPr>
      <w:r>
        <w:rPr>
          <w:rFonts w:ascii="Times New Roman" w:hAnsi="Times New Roman" w:eastAsia="Times New Roman" w:cs="Times New Roman"/>
        </w:rPr>
        <w:t>“Diniy erkinlik yurti bo‘lgan Amerika vijdonni majburlashda va odamlarni soxta shanba kunini hurmat qilishga majbur etishda Papalik bilan birlashar ekan, yer yuzidagi har bir mamlakatning xalqlari uning o‘rnagiga ergashishga yetaklanadi.” Testimonies, 6-jild, 18-bet.</w:t>
      </w:r>
    </w:p>
    <w:p>
      <w:pPr>
        <w:pStyle w:val="ArticleBody"/>
        <w:jc w:val="left"/>
      </w:pPr>
      <w:r>
        <w:rPr>
          <w:rFonts w:ascii="Times New Roman" w:hAnsi="Times New Roman" w:eastAsia="Times New Roman" w:cs="Times New Roman"/>
        </w:rPr>
        <w:t>Qo‘shma Shtatlardagi hayvon suratining sinov vaqti Vahiy kitobining yettinchi bobidagi bir yuz qirq to‘rt mingni ajratib, muhrlaydi; dunyo uchun hayvon suratining sinov vaqti esa Vahiy kitobining yettinchi bobidagi ulug‘ olomonni muhrlaydi.</w:t>
      </w:r>
    </w:p>
    <w:p>
      <w:pPr>
        <w:pStyle w:val="ArticleScripture"/>
        <w:jc w:val="left"/>
      </w:pPr>
      <w:r>
        <w:rPr>
          <w:rFonts w:ascii="Times New Roman" w:hAnsi="Times New Roman" w:eastAsia="Times New Roman" w:cs="Times New Roman"/>
        </w:rPr>
        <w:t>“Xorijiy xalqlar Amerika Qo‘shma Shtatlari namunasiga ergashadilar. U boshchilik qilsa-da, ayni shu inqiroz dunyoning barcha qismlaridagi xalqimiz boshiga ham keladi.” Testimonies, 6-jild, 395.</w:t>
      </w:r>
    </w:p>
    <w:p>
      <w:pPr>
        <w:pStyle w:val="ArticleBody"/>
        <w:jc w:val="left"/>
      </w:pPr>
      <w:r>
        <w:rPr>
          <w:rFonts w:ascii="Times New Roman" w:hAnsi="Times New Roman" w:eastAsia="Times New Roman" w:cs="Times New Roman"/>
        </w:rPr>
        <w:t>Ninoviya jangi orqali ifodalangan kalit dunyo uchun surat sinovi vaqtining boshlanishini belgilaydi, shu bilan birga u Qo‘shma Shtatlar uchun surat sinovi vaqtining nihoyasini ham belgilaydi. Ninoviya jangi orqali ifodalangan bir kalit tubsiz chohni ochadi; u esa dunyoda chigirtkalar sifatida ifodalangan Islom toshqinini keltirib chiqaradi. Yarim tun faryodining oxiridagi o‘sha kalit, yarim tun faryodining boshida Qo‘shma Shtatlarda aynan o‘sha chohni ochadigan kalit orqali timsollashtirilgan.</w:t>
      </w:r>
    </w:p>
    <w:p>
      <w:pPr>
        <w:pStyle w:val="ArticleBody"/>
        <w:jc w:val="left"/>
      </w:pPr>
      <w:r>
        <w:rPr>
          <w:rFonts w:ascii="Times New Roman" w:hAnsi="Times New Roman" w:eastAsia="Times New Roman" w:cs="Times New Roman"/>
        </w:rPr>
        <w:t>Qo‘shma Shtatlardagi kalit Levilar kitobining yigirma uchinchi bobida karnaylar bayrami sifatida tasvirlangan bo‘lib, unda yarim tun faryodining e’loni boshida eshak bo‘shatiladi. O‘sha kalit Neshvillning olov sharalari yetib kelganda buriladi. Karnaylar bayrami hamda Islom bo‘shatilganda Neshvillga qilingan hujum Yakshanba qonuni paytidagi Naynavo jangining timsolidir.</w:t>
      </w:r>
    </w:p>
    <w:p>
      <w:pPr>
        <w:pStyle w:val="ArticleBody"/>
        <w:jc w:val="left"/>
      </w:pPr>
      <w:r>
        <w:rPr>
          <w:rFonts w:ascii="Times New Roman" w:hAnsi="Times New Roman" w:eastAsia="Times New Roman" w:cs="Times New Roman"/>
        </w:rPr>
        <w:t>Yakshanba qonuni “yarim tun” hayqirig‘i e’lonining yakunidir, chunki o‘sha paytda bu hayqiriq “baland” hayqiriqqa aylanadi, va bu davrning boshlanishi, bashorat zarurati bilan, uning oxirini tasvirlab berishi lozim. Birinchi voyda Islom Rim lashkarlarini, ular Amerika Qo‘shma Shtatlarini timsol qiladi, bir yuz ellik yil davomida azoblamog‘i kerak edi. Kalit (Naynava jangi) xuddi karnaylar bayrami kabi, yarim tun hayqirig‘i e’lonining boshlanishini belgilaydi. Levilar kitobining yigirma uchinchi bobida karnaylar bayrami bilan Pentekost orasida o‘n besh kun bor, u shuningdek Chaylalar bayramidir. Amerika Qo‘shma Shtatlarida mahluq suratining sinov davridagi o‘sha o‘n besh kun birinchi voydagi bir yuz ellik yillik azoblanishga muvofiq keladi. O‘n besh — bir yuz ellikning ushridir.</w:t>
      </w:r>
    </w:p>
    <w:p>
      <w:pPr>
        <w:pStyle w:val="ArticleBody"/>
        <w:jc w:val="left"/>
      </w:pPr>
      <w:r>
        <w:rPr>
          <w:rFonts w:ascii="Times New Roman" w:hAnsi="Times New Roman" w:eastAsia="Times New Roman" w:cs="Times New Roman"/>
        </w:rPr>
        <w:t>O‘sha o‘n besh kun (bir yuz ellik yil) uch yuz to‘qson bir yil va o‘n besh kun boshlanganda nihoyasiga yetadi. 1844-yil 22-oktabrdan boshlab bashoratli vaqt endi tatbiq etilmaydi, shu sababli azobning bir yuz ellik yili Levilar kitobining yigirma uchinchi bobidagi karnaylar bayrami bilan boshlanadigan, besh kundan keyin alomatning ko‘tarilishi bilan davom etadigan, undan yana besh kundan keyin Kafforat kunining hukmi keladigan, so‘ng esa Hosil bayramidagi quyilishgacha yana besh kun davom etadigan o‘n besh kunining ramzidir.</w:t>
      </w:r>
    </w:p>
    <w:p>
      <w:pPr>
        <w:pStyle w:val="ArticleBody"/>
        <w:jc w:val="left"/>
      </w:pPr>
      <w:r>
        <w:rPr>
          <w:rFonts w:ascii="Times New Roman" w:hAnsi="Times New Roman" w:eastAsia="Times New Roman" w:cs="Times New Roman"/>
        </w:rPr>
        <w:t>U yerda “odamlarning uchdan bir qismini o‘ldirish uchun belgilangan soat, va kun, va oy, va yil” boshlanadi. “Soat” — yakshanba qonuni bo‘lgan ulkan zilzila soatidir. “Kun” esa Laodikiya davridagi Yettinchi kun adventistlari jamoati Rabbiy og‘zidan qusib tashlanadigan paytda Rabbiy qasosining kunidir.</w:t>
      </w:r>
    </w:p>
    <w:p>
      <w:pPr>
        <w:pStyle w:val="ArticleScripture"/>
        <w:jc w:val="left"/>
      </w:pPr>
      <w:r>
        <w:rPr>
          <w:rFonts w:ascii="Times New Roman" w:hAnsi="Times New Roman" w:eastAsia="Times New Roman" w:cs="Times New Roman"/>
        </w:rPr>
        <w:t>Chunki ular maslahatdan mahrum bir xalqdir, ularda hech qanday fahm ham yo‘q. Qani endi ular dono bo‘lsalar edi, buni anglasalar edi, oxiratlarini mulohaza qilsalar edi! Qanday qilib biri mingni quvlar, ikkitasi esa o‘n mingni qochirar edi, agar ularning Qoyasi ularni sotib yubormagan bo‘lsa, va Egamiz ularni topshirib qo‘ymagan bo‘lsa? Zero ularning qoyasi bizning Qoyamiz kabi emas, bunga dushmanlarimizning o‘zlari ham guvohdir. Chunki ularning toki Sado‘m tokidan va G‘amo‘ra dalalaridandir: uzumlari zaharli uzumlardir, shingillari achchiqdir. Ularning sharobi ajdarlarning zahri va ilonlarning shafqatsiz og‘usidir. Bular Men huzurimda saqlab qo‘yilmaganmi va xazinalarim orasida muhrlab qo‘yilmaganmi? Qasos va jazolash Menga tegishlidir; o‘z vaqtida ularning oyog‘i sirpanadi; chunki ularning halokati kuni yaqin, boshlariga kelajak narsalar esa shoshilmoqda. Chunki Egamiz O‘z xalqini hukm qiladi va qudratlari tugaganini, qamalgani ham, ozod qolgani ham yo‘qligini ko‘rgach, O‘z qullariga rahm qiladi. Va U aytadi: Ularning xudolari qani, o‘zlari ishongan qoyasi qani? Qonunlar takrori 32:28–37.</w:t>
      </w:r>
    </w:p>
    <w:p>
      <w:pPr>
        <w:pStyle w:val="ArticleBody"/>
        <w:jc w:val="left"/>
      </w:pPr>
      <w:r>
        <w:rPr>
          <w:rFonts w:ascii="Times New Roman" w:hAnsi="Times New Roman" w:eastAsia="Times New Roman" w:cs="Times New Roman"/>
        </w:rPr>
        <w:t>Zilzilaning “soati” — “ularning halokat kuni”dir. Bu, Adventizm ichidagilardan oxirgi kunlarda orttiriladigan bilimni anglamaganlar ustidan chiqariladigan hukmdir. Ular o‘z uylarini uning ustiga qurish uchun soxta qoyalni tanladilar, holbuki, aslida ularning qoyasi qumdir.</w:t>
      </w:r>
    </w:p>
    <w:p>
      <w:pPr>
        <w:pStyle w:val="ArticleScripture"/>
        <w:jc w:val="left"/>
      </w:pPr>
      <w:r>
        <w:rPr>
          <w:rFonts w:ascii="Times New Roman" w:hAnsi="Times New Roman" w:eastAsia="Times New Roman" w:cs="Times New Roman"/>
        </w:rPr>
        <w:t>“Ogohlantirish keldi: 1842, 1843 va 1844-yillarda xabar kelganidan buyon biz bunyod etib kelayotgan imon poydevorini izdan chiqaradigan hech narsa kirib kelishiga yo‘l qo‘yilmasin. Men bu xabarda edim va o‘shandan beri dunyo oldida turibman, Xudo bizga bergan nurga sodiq qolib. Biz kun sayin Rabbiyni sidqidildan ibodat bilan izlab, nur axtargan paytimizda oyoqlarimiz qo‘yilgan maydondan oyoqlarimizni olish niyatida emasmiz. Sizningcha, men Xudo menga bergan nurni tark eta olamanmi? U Asrlar Qoyasidek bo‘lishi kerak. U menga berilganidan beri meni yo‘llab kelmoqda.” Review and Herald, 1903-yil 14-aprel.</w:t>
      </w:r>
    </w:p>
    <w:p>
      <w:pPr>
        <w:pStyle w:val="ArticleBody"/>
        <w:jc w:val="left"/>
      </w:pPr>
      <w:r>
        <w:rPr>
          <w:rFonts w:ascii="Times New Roman" w:hAnsi="Times New Roman" w:eastAsia="Times New Roman" w:cs="Times New Roman"/>
        </w:rPr>
        <w:t>“oy” birinchi oyni anglatadi.</w:t>
      </w:r>
    </w:p>
    <w:p>
      <w:pPr>
        <w:pStyle w:val="ArticleScripture"/>
        <w:jc w:val="left"/>
      </w:pPr>
      <w:r>
        <w:rPr>
          <w:rFonts w:ascii="Times New Roman" w:hAnsi="Times New Roman" w:eastAsia="Times New Roman" w:cs="Times New Roman"/>
        </w:rPr>
        <w:t>Shunday ekan, ey Sion farzandlari, shod bo‘linglar va Egangiz Xudoda quvoninglar; chunki U sizlarga oldingi yomg‘irni me’yorida berdi, va sizlar uchun yomg‘irni — oldingi yomg‘irni ham, keyingi yomg‘irni ham — birinchi oyda yog‘diradi. Xirmonlar bug‘doyga to‘lur, siquv idishlari esa sharob va moy bilan toshib ketur. Men sizlarga chigirtka yeb ketgan yillarni, qurtni, kapalak qurtini va kemiruvchi qurtni, orangizga yuborgan buyuk lashkarimni qaytarib berurman. Sizlar mo‘l-ko‘l yeb, to‘yasizlar va sizlarga mo‘jizakorona muomala qilgan Egangiz Xudoning nomini ulug‘laysizlar; va Mening xalqim hech qachon sharmanda bo‘lmas. Sizlar Men Isroilning o‘rtasida ekanimni, Men Egangiz Xudo ekanimni va O‘zimdan boshqa hech kim yo‘qligini bilursizlar; va Mening xalqim hech qachon sharmanda bo‘lmas. Yoel 2:23–27.</w:t>
      </w:r>
    </w:p>
    <w:p>
      <w:pPr>
        <w:pStyle w:val="ArticleBody"/>
        <w:jc w:val="left"/>
      </w:pPr>
      <w:r>
        <w:rPr>
          <w:rFonts w:ascii="Times New Roman" w:hAnsi="Times New Roman" w:eastAsia="Times New Roman" w:cs="Times New Roman"/>
        </w:rPr>
        <w:t>Yakshanba qonunining “soati”da uchinchi voyining Islom dini kutilmaganda zarba beradi, va Laodikiyalik Adventizm ilonning qoyaligiga ishonganlari uchun sharmanda bo‘ladi. O‘sha vaqtda, birinchi oyda, poklangan xalq ustiga so‘nggi yomg‘ir yog‘diriladi. Shu pallada Nashville’dan boshlab kelgan azobdan keyin Qo‘shma Shtatlar o‘ldiriladi. Shaharlarning vayron qilinishi bo‘lgan azob boshlanadi, va Yakshanba qonunining soatida Qo‘shma Shtatlar Muqaddas Kitob bashoratidagi oltinchi shohlik sifatida nihoyasiga yetadi (o‘ldiriladi), bu esa dunyo uchun mahluqning surati sinov vaqtini boshlab beradi; bu vaqt sakkizinchi shohlik yordam beruvchi hech kim bo‘lmagan holda o‘z nihoyasiga yetganda (o‘ldirilganda) tugaydi.</w:t>
      </w:r>
    </w:p>
    <w:p>
      <w:pPr>
        <w:pStyle w:val="ArticleHeading"/>
        <w:jc w:val="left"/>
      </w:pPr>
      <w:r>
        <w:rPr>
          <w:rFonts w:ascii="Arial" w:hAnsi="Arial" w:eastAsia="Arial" w:cs="Arial"/>
        </w:rPr>
        <w:t>Furot</w:t>
      </w:r>
    </w:p>
    <w:p>
      <w:pPr>
        <w:pStyle w:val="ArticleBody"/>
        <w:jc w:val="left"/>
      </w:pPr>
      <w:r>
        <w:rPr>
          <w:rFonts w:ascii="Times New Roman" w:hAnsi="Times New Roman" w:eastAsia="Times New Roman" w:cs="Times New Roman"/>
        </w:rPr>
        <w:t>Furot daryosi ramziy ma’noda Islom bilan bog‘langan bo‘lib, Furot “serhosil” yoki “yorib chiqmoq” degan ma’noni anglatadi. Ikkinchi voyda Furot bo‘yida bog‘langan to‘rt shamol qo‘yib yuboriladi.</w:t>
      </w:r>
    </w:p>
    <w:p>
      <w:pPr>
        <w:pStyle w:val="ArticleScripture"/>
        <w:jc w:val="left"/>
      </w:pPr>
      <w:r>
        <w:rPr>
          <w:rFonts w:ascii="Times New Roman" w:hAnsi="Times New Roman" w:eastAsia="Times New Roman" w:cs="Times New Roman"/>
        </w:rPr>
        <w:t>Va oltinchi farishta karnay chaldi, va men Xudo oldida turgan oltin qurbongohning to‘rt shoxidan bir ovozni eshitdim. U karnayga ega bo‘lgan oltinchi farishtaga shunday der edi: Buyuk Furot daryosida bog‘lab qo‘yilgan to‘rt farishtani bo‘shat. Va odamlarning uchdan bir qismini o‘ldirish uchun bir soat, bir kun, bir oy va bir yilga tayyorlab qo‘yilgan o‘sha to‘rt farishta bo‘shatildi. Vahiy 9:13–15.</w:t>
      </w:r>
    </w:p>
    <w:p>
      <w:pPr>
        <w:pStyle w:val="ArticleBody"/>
        <w:jc w:val="left"/>
      </w:pPr>
      <w:r>
        <w:rPr>
          <w:rFonts w:ascii="Times New Roman" w:hAnsi="Times New Roman" w:eastAsia="Times New Roman" w:cs="Times New Roman"/>
        </w:rPr>
        <w:t>Yevfrat Va’da Qilingan Yerning sharqiy chegarasini ifodalar edi, va Islom bashoratda “sharq o‘g‘illari”dir. Ularning bashoratli xususiyati shundan iboratki, ular jilovlanadi va qo‘yib yuboriladi; bu esa Hojarning Sora tomonidan jilovlanishi bilan boshlanadi.</w:t>
      </w:r>
    </w:p>
    <w:p>
      <w:pPr>
        <w:pStyle w:val="ArticleScripture"/>
        <w:jc w:val="left"/>
      </w:pPr>
      <w:r>
        <w:rPr>
          <w:rFonts w:ascii="Times New Roman" w:hAnsi="Times New Roman" w:eastAsia="Times New Roman" w:cs="Times New Roman"/>
        </w:rPr>
        <w:t>Va Xudo dedi: “Xotining Sora senga, albatta, bir o‘g‘il tug‘adi; sen uning ismini Ishoq deb atagin; Men O‘z ahdimni u bilan abadiy ahd qilib, undan keyingi zurriyoti bilan ham barpo etaman. Ismoilga kelsak esa, seni eshitdim: mana, Men unga baraka berdim, uni serpusht qilaman va nihoyatda ko‘paytiraman; u o‘n ikki amirni dunyoga keltiradi, va Men uni buyuk bir xalqqa aylantiraman”. Ibtido 17:19, 20.</w:t>
      </w:r>
    </w:p>
    <w:p>
      <w:pPr>
        <w:pStyle w:val="ArticleBody"/>
        <w:jc w:val="left"/>
      </w:pPr>
      <w:r>
        <w:rPr>
          <w:rFonts w:ascii="Times New Roman" w:hAnsi="Times New Roman" w:eastAsia="Times New Roman" w:cs="Times New Roman"/>
        </w:rPr>
        <w:t>Ishmoil unumdor qilindi, va Furot “unumdor” degan ma’noni anglatadi. Birinchi voy-hol azobining yuz ellik yillik bashorati yakunida, Islom odamlarning uchdan bir qismini o‘ldirish uchun qo‘yib yuborilgan paytda, bir soat, bir kun, bir oy va bir yil haqidagi bashorat boshlandi. Yakshanba qonuni chog‘ida Muqaddas Kitob bashoratidagi oltinchi shohlik o‘ldiriladi, va u zamonaviy Rimning uchdan bir qismidir. Islom 1840-yil 11-avgustda, birinchi farishta xabarining quvvatlantirilishi vaqtida, tiyib turilgan edi, va u 11-sentabrda uchinchi farishta xabarining quvvatlantirilishi paytida qo‘yib yuborildi.</w:t>
      </w:r>
    </w:p>
    <w:p>
      <w:pPr>
        <w:pStyle w:val="ArticleBody"/>
        <w:jc w:val="left"/>
      </w:pPr>
      <w:r>
        <w:rPr>
          <w:rFonts w:ascii="Times New Roman" w:hAnsi="Times New Roman" w:eastAsia="Times New Roman" w:cs="Times New Roman"/>
        </w:rPr>
        <w:t>9/11 kuni yuz qirq to‘rt ming kishining muhrlanishi boshlandi; bu o‘liklarning hukmi yakunlanib, tiriklarning hukmi boshlangan payt edi. Uchinchi voyga oid Islom 9/11 kuni qo‘yib yuborilganida, muhrlanish davri mobaynida u darhol tiyib qo‘yildi.</w:t>
      </w:r>
    </w:p>
    <w:p>
      <w:pPr>
        <w:pStyle w:val="ArticleScripture"/>
        <w:jc w:val="left"/>
      </w:pPr>
      <w:r>
        <w:rPr>
          <w:rFonts w:ascii="Times New Roman" w:hAnsi="Times New Roman" w:eastAsia="Times New Roman" w:cs="Times New Roman"/>
        </w:rPr>
        <w:t>“Bu vahiy 1847-yilda, Shabbatga rioya qilayotgan Advent birodarlaridan juda ozchilik bor bo‘lgan paytda berilgan edi; va ularning orasidan ham faqat ozchiligi uning rioya etilishi Xudoning xalqi bilan imonsizlar o‘rtasiga chegara tortish uchun yetarli darajada muhim, deb o‘ylardi. Endi esa o‘sha vahiyning amalga oshishi ko‘rina boshladi. Bu yerda tilga olingan ‘o‘sha qayg‘u-vaqting boshlanishi’ balolar to‘kila boshlaydigan vaqtga emas, balki ular to‘kilishidan sal oldingi qisqa davrga, Masih muqaddas maskanda bo‘lgan paytga ishora qiladi. O‘sha paytda, najot ishi yakunlanib borayotgan bir vaqtda, yer yuziga musibat kelib turadi, xalqlar g‘azabga to‘ladi, biroq uchinchi farishtaning ishiga to‘sqinlik qilmasligi uchun tiyib turiladi. O‘sha paytda ‘kechki yomg‘ir’, ya’ni Rabbimiz huzuridan keladigan tetiklanish keladi, toki u uchinchi farishtaning baland ovoziga qudrat bersin va muqaddaslarni yetti oxirgi balo to‘kiladigan davrda bardosh berishga tayyorlasin.” Ilk Yozuvlar, 85.</w:t>
      </w:r>
    </w:p>
    <w:p>
      <w:pPr>
        <w:pStyle w:val="ArticleBody"/>
        <w:jc w:val="left"/>
      </w:pPr>
      <w:r>
        <w:rPr>
          <w:rFonts w:ascii="Times New Roman" w:hAnsi="Times New Roman" w:eastAsia="Times New Roman" w:cs="Times New Roman"/>
        </w:rPr>
        <w:t>Imtiyoz eshigining yopilishiga olib boruvchi “qisqa davr” — bu Masih “muqaddas joyda” najot ishini “yakunlayotgan” davrdir.</w:t>
      </w:r>
    </w:p>
    <w:p>
      <w:pPr>
        <w:pStyle w:val="ArticleScripture"/>
        <w:jc w:val="left"/>
      </w:pPr>
      <w:r>
        <w:rPr>
          <w:rFonts w:ascii="Times New Roman" w:hAnsi="Times New Roman" w:eastAsia="Times New Roman" w:cs="Times New Roman"/>
        </w:rPr>
        <w:t>“Masihning qurbonligi va ruhoniyligining soyasi bo‘lgan timsoliy tizimda, muqaddas joyni poklash oliy ruhoniy tomonidan yillik xizmatlar davrida bajariladigan so‘nggi xizmat edi. Bu kafforatning yakunlovchi ishi — Isroildan gunohni olib tashlash, ya’ni uni yo‘qotish edi. Bu osmonda bizning Oliy Ruhoniyimizning xizmatidagi yakunlovchi ishni — O‘z xalqining samoviy yozuvlarda qayd etilgan gunohlarini yo‘q qilish yoki o‘chirib tashlash ishini oldindan ifodalagan edi. Bu xizmat tekshiruv ishini, hukm ishini o‘z ichiga oladi; va u Masihning osmon bulutlarida qudrat va buyuk ulug‘vorlik bilan kelishidan darhol oldin bo‘ladi; chunki U kelganida, har bir ish bo‘yicha qaror chiqarilgan bo‘ladi. Iso shunday deydi: ‘Mana, Men tez orada kelaman; har kimga o‘z ishiga yarasha berish uchun mukofotim Men bilan birgadir.’ Vahiy 22:12. Aynan ikkinchi kelishdan darhol oldin bo‘ladigan mana shu hukm ishi Vahiy 14:7 dagi birinchi farishtaning xabarida e’lon qilingan: ‘Xudodan qo‘rqinglar va Unga ulug‘vorlik beringlar, chunki Uning hukm soati keldi.’” Buyuk Kurash, 352.</w:t>
      </w:r>
    </w:p>
    <w:p>
      <w:pPr>
        <w:pStyle w:val="ArticleBody"/>
        <w:jc w:val="left"/>
      </w:pPr>
      <w:r>
        <w:rPr>
          <w:rFonts w:ascii="Times New Roman" w:hAnsi="Times New Roman" w:eastAsia="Times New Roman" w:cs="Times New Roman"/>
        </w:rPr>
        <w:t>Uning xalqining gunohlarining “o‘chirib tashlanishi” tiriklarning hukmi davomida sodir bo‘ladi.</w:t>
      </w:r>
    </w:p>
    <w:p>
      <w:pPr>
        <w:pStyle w:val="ArticleScripture"/>
        <w:jc w:val="left"/>
      </w:pPr>
      <w:r>
        <w:rPr>
          <w:rFonts w:ascii="Times New Roman" w:hAnsi="Times New Roman" w:eastAsia="Times New Roman" w:cs="Times New Roman"/>
        </w:rPr>
        <w:t>Shunday ekan, tavba qilinglar va qaytinglar, toki gunohlaringiz o‘chirib tashlansin; Rabbimiz huzuridan orom-baxsh davrlar kelganda, U sizlarga ilgari va’z qilingan Iso Masihni yuboradi. Osmon esa Uni hamma narsaning tiklanish zamonlarigacha qabul qilib turmog‘i lozim; bu haqda Xudo azal boshidan beri barcha muqaddas payg‘ambarlari og‘zi bilan so‘zlagandir. Havoriylar 3:19–21.</w:t>
      </w:r>
    </w:p>
    <w:p>
      <w:pPr>
        <w:pStyle w:val="ArticleBody"/>
        <w:jc w:val="left"/>
      </w:pPr>
      <w:r>
        <w:rPr>
          <w:rFonts w:ascii="Times New Roman" w:hAnsi="Times New Roman" w:eastAsia="Times New Roman" w:cs="Times New Roman"/>
        </w:rPr>
        <w:t>Tavba qilish uchun inson tirik bo‘lishi kerak, va Butrus bu yerda o‘zining mukammal ma’nosida nazarda tutayotgan tavba “orom berish zamonlari kelganda” sodir bo‘ladi. Orom va yangilanish — bu so‘nggi yomg‘irdir; u Vahiy kitobining o‘n sakkizinchi bobidagi qudratli farishta yer yuzini O‘z ulug‘vorligi bilan yoritish uchun tushganida boshlangan. O‘sha qudratli farishta, shuningdek, Islom jilovlangan paytda tushgan 1840-yil 11-avgustdagi birinchi farishta ham edi, va o‘sha farishta “Iso Masihdan kam bo‘lmagan Zot” edi. “Yangilanish” va “hamma narsaning tiklanish zamonlari” Islomning xalqlarni g‘azablantirish uchun qo‘yib yuborilishi bilan boshlanadi, so‘ngra yuz qirq to‘rt ming muhrlanayotgan paytda jilovlanadi. 11-sentabr yangilanish va orom zamonlarini, ya’ni so‘nggi yomg‘irni belgilaydi, va u “hamma narsaning tiklanishi” davrini ham belgilaydi. Tiklanadigan narsa — jamoatdir; u 1863-yildagi isyondan beri kurashuvchi jamoat bo‘lib kelgan, ammo yuz qirq to‘rt mingning muhrlanish vaqtida g‘olib jamoatga aylanadi.</w:t>
      </w:r>
    </w:p>
    <w:p>
      <w:pPr>
        <w:pStyle w:val="ArticleBody"/>
        <w:jc w:val="left"/>
      </w:pPr>
      <w:r>
        <w:rPr>
          <w:rFonts w:ascii="Times New Roman" w:hAnsi="Times New Roman" w:eastAsia="Times New Roman" w:cs="Times New Roman"/>
        </w:rPr>
        <w:t>Kurashuvchi jamoat bug‘doy va begona o‘tlarning aralashmasidir, zafar topgan jamoat esa Hosil bayramining ilk meva bug‘doy nazridir. 11-sentabr Balomning eshakni birinchi marta urgan payti bo‘ldi, va Balom (Amerika Qo‘shma Shtatlari) kutilmagan hujumdan darhol keyin terrorizmga qarshi butun dunyo miqyosidagi urushni boshladi. Balomning eshagi uchinchi voyani tashkil etuvchi uchta voyani ifodalaydi va ular uch farishtaning xabarlari bilan parallel ravishda davom etadi. Shunday ekan, uchta voya payg‘ambarlik nuqtai nazaridan uch farishtaning uch qadamiga muvofiq boshqariladi. Shu sababli, Balom eshakni ikkinchi marta urganida, bu ikkilanishni anglatadi, ikkinchi qadamda har doim bo‘lgani kabi. Qadimgi so‘zma-so‘z va zamonaviy ruhiy ulug‘vor yurtning ikki uzumzori orasida Islom 2023-yil 7-oktabrda Isroilga zarba berdi, va darhol G‘azoga nisbatan tiyib turish o‘rnatildi, so‘ng Islom Neshvillga zarba beradi.</w:t>
      </w:r>
    </w:p>
    <w:p>
      <w:pPr>
        <w:pStyle w:val="ArticleBody"/>
        <w:jc w:val="left"/>
      </w:pPr>
      <w:r>
        <w:rPr>
          <w:rFonts w:ascii="Times New Roman" w:hAnsi="Times New Roman" w:eastAsia="Times New Roman" w:cs="Times New Roman"/>
        </w:rPr>
        <w:t>Nashvildagi zarba — Bal’omning guvohligida uzumzorlar orasida sodir bo‘ladigan ikki kutilmagan hujumning ikkinchisidir. Nashville, yarim tun faryodi xabari ikkinchi farishta bilan qo‘shiladigan payg‘ambarlik yo‘l-belgisini anglatadi. Yarim tun faryodi xabari Masihning ikki shogirdi (ikkinchi farishtaning xabarini ifodalaydi) tantanali kirishning boshida eshakni bo‘shatganlarida boshlanadi. O‘sha yurish oxir-oqibat xochga olib boradi; u esa yaqinlashib kelayotgan yakshanba qonunining zilzilasini ifodalaydi, o‘sha yerda Rimning fohishasi Amerika Qo‘shma Shtatlari tarixida unutilganidan keyin Muqaddas Kitob bashoratining oltinchi shohligini yengib o‘tadi.</w:t>
      </w:r>
    </w:p>
    <w:p>
      <w:pPr>
        <w:pStyle w:val="ArticleBody"/>
        <w:jc w:val="left"/>
      </w:pPr>
      <w:r>
        <w:rPr>
          <w:rFonts w:ascii="Times New Roman" w:hAnsi="Times New Roman" w:eastAsia="Times New Roman" w:cs="Times New Roman"/>
        </w:rPr>
        <w:t>Fohisha ayol Yakshanba qonuni paytida o‘z qo‘shiqlarini kuylay boshlaganida, Naynavo jangi takrorlangan bo‘ladi va dunyoda mahluq surati sinovi vaqtining ochilishini belgilovchi kalit burilgan bo‘ladi. Naynavo jangi yarim tun faryodi e’lonining yakunidir; u shundan so‘ng uchinchi farishtaning baland faryodiga aylanadi. Neshvillga qilingan to‘satdan hujum bilan belgilanadigan o‘sha davrning boshlanishi ham Naynavo jangi orqali timsollangan bo‘ladi, chunki Iso, Alfa va Omega sifatida, doimo oxirni boshlanish orqali tasvirlaydi. Neshvillga hujum, bashorat zarurati bilan, Islomning yer yuzini zulmat bilan qoplashiga yo‘l ochadigan Rimning Fors ustidan qozongan g‘alabasi unsurlarini o‘z ichiga oladi. Donald Tramp Rim suratining timsolidir, shuning uchun u Neshvill zarbasi bilan bog‘liq Naynavo jangida g‘alaba qozonadi, ammo uning Islom toshqiniga qarshi turish quvvati holdan toygan bo‘ladi.</w:t>
      </w:r>
    </w:p>
    <w:p>
      <w:pPr>
        <w:pStyle w:val="ArticleBody"/>
        <w:jc w:val="left"/>
      </w:pPr>
      <w:r>
        <w:rPr>
          <w:rFonts w:ascii="Times New Roman" w:hAnsi="Times New Roman" w:eastAsia="Times New Roman" w:cs="Times New Roman"/>
        </w:rPr>
        <w:t>Ronald Reygan 1989 yilda g‘alaba bilan yakunlashga muvaffaq bo‘lgan kurash Ikkinchi jahon urushi oxirida boshlangan sovuq urush edi. Trampning sovuq urushi esa Paniy jangidir va u yakshanba qonuni vaqtida Uchinchi jahon urushiga olib boradi; bu urush Aktiy jangi, shuningdek Naynavo jangi orqali oldindan timsollangan. Paniy jangi bilan ifodalangan Trampning sovuq urushi 1989 yilda Berlin “devori”ning qulatilishi orqali timsollanganidek, Konstitutsiyadagi cherkov va davlat o‘rtasidagi ajratish “devori”ning qulatilishiga olib keladi.</w:t>
      </w:r>
    </w:p>
    <w:p>
      <w:pPr>
        <w:pStyle w:val="ArticleBody"/>
        <w:jc w:val="left"/>
      </w:pPr>
      <w:r>
        <w:rPr>
          <w:rFonts w:ascii="Times New Roman" w:hAnsi="Times New Roman" w:eastAsia="Times New Roman" w:cs="Times New Roman"/>
        </w:rPr>
        <w:t>Nashvill Boloamning eshagi Boloamning oyog‘ini devorga qisib qo‘ygan nuqtani ifodalaydi; shu tariqa bu devor oldidagi mayib bo‘lishni aniqlab beradi. Yarim tun faryodi davri Konstitutsiyadagi ajratish devoriga urilib kiradigan bir voqea bilan boshlanadi; shu bois u vahshiy hayvon suratining o‘rnatila boshlashining (jamoat bilan davlatning birlashuvi) boshlanishini, vahshiy hayvon suratining o‘rnatilishi yakunida ajratish devorining qulatib tashlanishini timsollovchi bir yo‘l belgisi bilan belgilab beradi. Donald Tramp 1798 yilgi Alien and Sedition Acts bilan timsollanganidek, yakshanba qonunidagi so‘zlashni timsollovchi bir ijro farmoni orqali payg‘ambarlik ma’nosida so‘zlaydi. U o‘sha yerda Demokratik partiyaning globalistlarini va Respublikachilar partiyasidagi ularning muqobillari bo‘lgan RINO globalistlarini mag‘lub etadi. Uning Naynavo jangida Fors bilan timsollangan dushmanlar ustidan qozongan g‘alabasi siyosiy urushning har ikki tomonini ham mamlakat bo‘ylab yoyiladigan Islom chigirtkalariga qarshilik ko‘rsatish uchun zarur bo‘lgan kuchdan mahrum etadi. Trampning ezilgan oyog‘i — yarim tun faryodi e’lonining boshidagi devor bo‘lib, u oxirdagi devorga olib boradi.</w:t>
      </w:r>
    </w:p>
    <w:p>
      <w:pPr>
        <w:pStyle w:val="ArticleBody"/>
        <w:jc w:val="left"/>
      </w:pPr>
      <w:r>
        <w:rPr>
          <w:rFonts w:ascii="Times New Roman" w:hAnsi="Times New Roman" w:eastAsia="Times New Roman" w:cs="Times New Roman"/>
        </w:rPr>
        <w:t>Ushbu uch balo haqidagi mulohazani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Qirqinchi Oyatning Yashirin Tarixi — O‘n To‘rtinchi Raqam</dc:title>
  <dc:subject>Ikkinchi voy — Birinchi qism</dc:subject>
  <dc:creator>Jeff Pippenger</dc:creator>
  <cp:keywords/>
  <dc:description>Generated by ArticleDigger from hidden_history\14_hidden_history.json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