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O‘ninchi son</w:t>
      </w:r>
    </w:p>
    <w:p>
      <w:pPr>
        <w:pStyle w:val="ArticleSubtitle"/>
        <w:jc w:val="left"/>
      </w:pPr>
      <w:r>
        <w:rPr>
          <w:rFonts w:ascii="Arial" w:hAnsi="Arial" w:eastAsia="Arial" w:cs="Arial"/>
        </w:rPr>
        <w:t>Osmondagi urush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Masih va Lusifer (Nur Keltiruvchi) o‘rtasidagi buyuk mojaro osmonda boshlandi va Xudo sinov muddati uchun vaqt berdi. Lusifer o‘z isyonini yoyganida, Nur Keltiruvchining isyonining mevasi namoyon bo‘lishi uchun ma’lum bir davrga yo‘l qo‘yildi. Xudo sinov muddati nihoyasiga yetganini belgilaganida, Lusiferning nomi Nur Keltiruvchi Lusiferdan, Qarshilik Ko‘rsatuvchi bo‘lgan Shaytonga o‘zgardi. Shayton va uning isyoniga qo‘shilgan farishtalar uchun sinov muddati tugagan edi; ular osmondan quvib chiqarildilar va abadiy olovga mahkum qilindilar.</w:t>
      </w:r>
    </w:p>
    <w:p>
      <w:pPr>
        <w:pStyle w:val="ArticleScripture"/>
        <w:jc w:val="left"/>
      </w:pPr>
      <w:r>
        <w:rPr>
          <w:rFonts w:ascii="Times New Roman" w:hAnsi="Times New Roman" w:eastAsia="Times New Roman" w:cs="Times New Roman"/>
        </w:rPr>
        <w:t>Shunda U chap tomonidagilarga ham aytadi: Ey la’natlanganlar, Mendan ketinglar, iblis va uning farishtalari uchun tayyorlangan abadiy olovga kiringlar. Matto 25:41.</w:t>
      </w:r>
    </w:p>
    <w:p>
      <w:pPr>
        <w:pStyle w:val="ArticleBody"/>
        <w:jc w:val="left"/>
      </w:pPr>
      <w:r>
        <w:rPr>
          <w:rFonts w:ascii="Times New Roman" w:hAnsi="Times New Roman" w:eastAsia="Times New Roman" w:cs="Times New Roman"/>
        </w:rPr>
        <w:t>Masih va Shayton o‘rtasidagi buyuk kurash keyinchalik Adan bog‘iga yetib keldi va Xudo yana bir bor sinov muddatini belgiladi. Shayton o‘lim va daraxtning mevasi haqidagi masalada Xudoni yolg‘onchilikda ayblab, Havoni o‘zining isyoniga qo‘shilishga yo‘ldan ozdirganida, Shayton isyonining mevalari osmonda bo‘lgani kabi yerda ham namoyon bo‘lishi uchun yana bir muddatga yo‘l qo‘yildi. O‘sha yerda Shayton “Ayblovchi” degan ma’noni bildiruvchi Iblis degan qo‘shimcha nomni oldi. Sinov uchun berilgan muddat (Shaytonning isyoniga qo‘shilgan Odam o‘g‘illari uchun) nihoyasiga yetganda, o‘sha Odam o‘g‘illari abadiy olovga mahkum qilinadilar.</w:t>
      </w:r>
    </w:p>
    <w:p>
      <w:pPr>
        <w:pStyle w:val="ArticleScripture"/>
        <w:jc w:val="left"/>
      </w:pPr>
      <w:r>
        <w:rPr>
          <w:rFonts w:ascii="Times New Roman" w:hAnsi="Times New Roman" w:eastAsia="Times New Roman" w:cs="Times New Roman"/>
        </w:rPr>
        <w:t>Va osmonda urush bo‘ldi: Mikoil va uning farishtalari ajdahoga qarshi jang qildilar; ajdaho ham va uning farishtalari ham jang qildilar, ammo ustun kela olmadilar; va endi osmondan ularga joy topilmadi. Va buyuk ajdaho — iblis va shayton deb ataluvchi, butun olamni yo‘ldan uruvchi qadimgi ilon — yerga uloqtirildi, uning farishtalari ham u bilan birga uloqtirildilar. Vahiy 12:7–9.</w:t>
      </w:r>
    </w:p>
    <w:p>
      <w:pPr>
        <w:pStyle w:val="ArticleBody"/>
        <w:jc w:val="left"/>
      </w:pPr>
      <w:r>
        <w:rPr>
          <w:rFonts w:ascii="Times New Roman" w:hAnsi="Times New Roman" w:eastAsia="Times New Roman" w:cs="Times New Roman"/>
        </w:rPr>
        <w:t>Buyuk mojaroning boshidagi osmondagi urush buyuk mojaroning oxiridagi urushni tasvirlaydi, chunki Alfa va Omega har doim bir narsaning boshlanishi bilan birga uning oxirini ham ifodalaydi. Osmonda sodir bo‘lgan urushning tasviri osmonda buyuk bir alomat bilan tanishtiriladi.</w:t>
      </w:r>
    </w:p>
    <w:p>
      <w:pPr>
        <w:pStyle w:val="ArticleScripture"/>
        <w:jc w:val="left"/>
      </w:pPr>
      <w:r>
        <w:rPr>
          <w:rFonts w:ascii="Times New Roman" w:hAnsi="Times New Roman" w:eastAsia="Times New Roman" w:cs="Times New Roman"/>
        </w:rPr>
        <w:t>Va osmonda buyuk bir alomat ko‘rindi: quyoshga burkangan bir ayol, oyog‘lari ostida oy, boshida esa o‘n ikki yulduzdan iborat toj bor edi. U homilador bo‘lib, tug‘ruq azobida faryod chekardi va ko‘zi yorishga qiynalar edi. Vahiy 12:1, 2.</w:t>
      </w:r>
    </w:p>
    <w:p>
      <w:pPr>
        <w:pStyle w:val="ArticleBody"/>
        <w:jc w:val="left"/>
      </w:pPr>
      <w:r>
        <w:rPr>
          <w:rFonts w:ascii="Times New Roman" w:hAnsi="Times New Roman" w:eastAsia="Times New Roman" w:cs="Times New Roman"/>
        </w:rPr>
        <w:t>Masih bilan Shayton o‘rtasidagi buyuk ziddiyatning yakuniy to‘qnashuvi, inoyat vaqti hali ham amalda bo‘lgan paytda, sodir bo‘lganda; jang maydoni Iso Masihning Vahiy kitobida osmonda deb tasvirlanadi. Bu haqiqat hozir ochib berilmoqda. Havoriy Pavlus uchta osmon haqida so‘z yuritadi.</w:t>
      </w:r>
    </w:p>
    <w:p>
      <w:pPr>
        <w:pStyle w:val="ArticleScripture"/>
        <w:jc w:val="left"/>
      </w:pPr>
      <w:r>
        <w:rPr>
          <w:rFonts w:ascii="Times New Roman" w:hAnsi="Times New Roman" w:eastAsia="Times New Roman" w:cs="Times New Roman"/>
        </w:rPr>
        <w:t>“Havoriy Pavlus masihiy tajribasining ilk davrlaridayoq Isoga ergashuvchilar haqida Xudoning irodasini bilib olish uchun alohida imkoniyatlarga ega bo‘lgan edi. U «uchinchi osmonga», «jannatga olib chiqildi va inson aytishi joiz bo‘lmagan, tilga olish mumkin bo‘lmagan so‘zlarni eshitdi». Uning o‘zi ham Rabbiy tomonidan unga ko‘plab «vahiylar va oshkor etishlar» berilganini e’tirof etgan. Uning xushxabar haqiqatining tamoyillarini anglashi «eng buyuk havoriylar»nikiga teng edi. 2 Korinfliklarga 12:2, 4, 1, 11. U «Masihning bilib bo‘lmaydigan sevgisi»ning «kengligi, uzunligi, chuqurligi va balandligi»ni ravshan va to‘liq anglagan edi. Efesliklarga 3:18, 19.” Havoriylarning faoliyati, 469.</w:t>
      </w:r>
    </w:p>
    <w:p>
      <w:pPr>
        <w:pStyle w:val="ArticleBody"/>
        <w:jc w:val="left"/>
      </w:pPr>
      <w:r>
        <w:rPr>
          <w:rFonts w:ascii="Times New Roman" w:hAnsi="Times New Roman" w:eastAsia="Times New Roman" w:cs="Times New Roman"/>
        </w:rPr>
        <w:t>Buyuk mojaroning boshidagi urush uchinchi osmonda boshlangan bo‘lsa, buyuk mojaroning oxiridagi urush birinchi osmonda yakun topadi. Uchta osmon bor: birinchisi — yer sayyorasining atmosferasini ifodalovchi osmon. Ikkinchi osmon — quyosh, oy va yulduzlardir. Uchinchi osmon esa Sister White “jannat” deb atagan joy bo‘lib, u Xudoning taxti joylashgan makonni ifodalaydi. Isyonini Nur Ko‘taruvchi, Lusifer aynan Xudoning boshqaruv markazi huzurining o‘zida boshlab yuborgan edi.</w:t>
      </w:r>
    </w:p>
    <w:p>
      <w:pPr>
        <w:pStyle w:val="ArticleBody"/>
        <w:jc w:val="left"/>
      </w:pPr>
      <w:r>
        <w:rPr>
          <w:rFonts w:ascii="Times New Roman" w:hAnsi="Times New Roman" w:eastAsia="Times New Roman" w:cs="Times New Roman"/>
        </w:rPr>
        <w:t>Uchinchi osmon — ba’zi payg‘ambarlar, jumladan Oq opa ham vahiyda olib borilgan joydir. Pavlus u yerda bo‘lganida, unga 2020-yil 18-iyul kuni ko‘chada o‘ldirilgan quruq suyaklarning tirilishi tarixi hamda shundan keyin yuz qirq to‘rt mingning tug‘ilishi bilan bog‘liq voqealar ko‘rsatildi. Pavlusga bu tarixni ulashish taqiqlangan edi, chunki bu tarix aytish “joiz bo‘lmagan” bir tarix sifatida ifodalangan edi. Pavlus, Vahiy kitobini yozgan Yuhanno Iso Masihning Vahiyi haqidagi vahiyni qabul qilishidan sal ko‘proq o‘ttiz yil avval vafot etgan. Yuhanno ham, xuddi Pavlus kabi, yetti momaqaldiroq tomonidan “aytilgan” narsani eshitdi va unga ham “aytilgan” narsani yozmaslik buyurildi. Yetti momaqaldiroq “aytgan” narsa ikki guvoh ko‘chada o‘lik yotgan uch yarim ramziy kunning oxirigacha muhrlangan holda qolishi kerak edi.</w:t>
      </w:r>
    </w:p>
    <w:p>
      <w:pPr>
        <w:pStyle w:val="ArticleScripture"/>
        <w:jc w:val="left"/>
      </w:pPr>
      <w:r>
        <w:rPr>
          <w:rFonts w:ascii="Times New Roman" w:hAnsi="Times New Roman" w:eastAsia="Times New Roman" w:cs="Times New Roman"/>
        </w:rPr>
        <w:t>Yetti momaqaldiroq o‘z ovozlarini eshittirgach, men yozmoqchi edim; shunda osmondan menga shunday degan bir ovozni eshitdim: “Yetti momaqaldiroq aytgan so‘zlarni muhrlab qo‘y, ularni yozma.” Vahiy 10:4.</w:t>
      </w:r>
    </w:p>
    <w:p>
      <w:pPr>
        <w:pStyle w:val="ArticleBody"/>
        <w:jc w:val="left"/>
      </w:pPr>
      <w:r>
        <w:rPr>
          <w:rFonts w:ascii="Times New Roman" w:hAnsi="Times New Roman" w:eastAsia="Times New Roman" w:cs="Times New Roman"/>
        </w:rPr>
        <w:t>Barcha payg‘ambarlar tekshiruv hukmining “oxirgi kunlari” haqida guvohlik beradilar, va o‘sha “oxirgi kunlar” aynan 2001-yil 11-sentabrda boshlangan, hamda endi ular muhrlash boshlanadigan nuqtaga yetib kelgan. Muhrlash, o‘ldirilgan ikki guvoh ko‘chada yotgan uch yarim ramziy kunning yakunida boshlanadi. Barcha payg‘ambarlar bir-birlari bilan hamohangdirlar. Pavlus birinchi osmonda sodir bo‘ladigan so‘nggi sinov urushining jang maydonini ko‘rdi. Birinchi osmon ichida sodir bo‘ladigan so‘nggi sinov urushining jang maydoni uchinchi osmonda sodir bo‘lgan birinchi sinov urushining jang maydoniga muvofiq keladi. Jang maydonlarini sinov urushining janglari deb belgilash keraksizdek ko‘rinishi mumkin, ammo birinchi jangda Masihning dushmani bo‘lgan va so‘nggi jangda yuz qirq to‘rt mingning dushmani bo‘lgan Shayton o‘z vaqtining oz qolganini biladi. U bu sinov muddati maydoni doirasida belgilangan jang ekanini biladi. Biz-chi?</w:t>
      </w:r>
    </w:p>
    <w:p>
      <w:pPr>
        <w:pStyle w:val="ArticleBody"/>
        <w:jc w:val="left"/>
      </w:pPr>
      <w:r>
        <w:rPr>
          <w:rFonts w:ascii="Times New Roman" w:hAnsi="Times New Roman" w:eastAsia="Times New Roman" w:cs="Times New Roman"/>
        </w:rPr>
        <w:t>1840-yilda qudratli farishta tushib keldi va birinchi farishtaning xabariga quvvat berdi. O‘sha avloddagi protestantlar shunda sinovdan o‘tdilar va oqibatda ularga isyon nomi yopishtirildi, chunki ular Bobilning qizlari deb ataldilar. Lusiferning nomi ham uning sinov davrida o‘zgargan edi. 1840-yilda tushib kelgan qudratli farishta 2001-yil 11-sentabrda tushib kelgan Vahiy kitobining o‘n sakkizinchi bobidagi qudratli farishtaning timsoli edi. 1840-yilda tergov hukmi hali boshlanmagan edi, chunki u hali to‘rt yil kelajakda edi, biroq protestantlar baribir tiriklarning hukmiga oid bashoratli bir tasvirni taqdim etdilar, zero farishta 1840-yilda tushib kelganida, ularning sinov davri boshlangan edi. Vahiy kitobining o‘n sakkizinchi bobidagi farishta 2001-yilda tushib kelganida, osmondagi hukm o‘liklar hukmidan tiriklar hukmiga o‘tdi.</w:t>
      </w:r>
    </w:p>
    <w:p>
      <w:pPr>
        <w:pStyle w:val="ArticleBody"/>
        <w:jc w:val="left"/>
      </w:pPr>
      <w:r>
        <w:rPr>
          <w:rFonts w:ascii="Times New Roman" w:hAnsi="Times New Roman" w:eastAsia="Times New Roman" w:cs="Times New Roman"/>
        </w:rPr>
        <w:t>2020-yil 18-iyulda birinchi farishtaning harakatidagi birinchi hafsalasi pir bo‘lish bilan timsollangan uchinchi farishta harakati uchun birinchi hafsalasi pir bo‘lish voqeasi yetib keldi. Dastlabki harakatda protestantlarning sinov jarayoni birinchi hafsalasi pir bo‘lish belgisida yakunlandi, so‘ng esa birinchi harakatning sinovi boshlandi. 2020-yil 18-iyulda hukm jarayoni yana bir qadam oldinga siljidi, chunki uch yarim kunlik sahroning oxirida yetib kelishi lozim bo‘lgan xabar nafaqat Yarim tun faryodi xabarining mukammal va yakuniy ado bo‘lishi, balki payg‘ambarlik jihatidan bir yuz qirq to‘rt ming kishining muhrlanishi yetib kelganini ham belgilashi kerak edi.</w:t>
      </w:r>
    </w:p>
    <w:p>
      <w:pPr>
        <w:pStyle w:val="ArticleScripture"/>
        <w:jc w:val="left"/>
      </w:pPr>
      <w:r>
        <w:rPr>
          <w:rFonts w:ascii="Times New Roman" w:hAnsi="Times New Roman" w:eastAsia="Times New Roman" w:cs="Times New Roman"/>
        </w:rPr>
        <w:t>Va Isroil Xudosining ulug‘vorligi u turgan karub ustidan uyning ostonasiga ko‘tarildi. U yonida kotibning siyohdonini taqqan, zig‘ir kiyim kiygan kishini chaqirdi; va Egamiz unga dedi: “Shahar o‘rtasidan, Quddus o‘rtasidan o‘tib, uning ichida qilinayotgan barcha jirkanch ishlardan oh chekib, faryod qilayotgan odamlarning peshonalariga belgi qo‘y.” Hizqiyol 9:3, 4.</w:t>
      </w:r>
    </w:p>
    <w:p>
      <w:pPr>
        <w:pStyle w:val="ArticleBody"/>
        <w:jc w:val="left"/>
      </w:pPr>
      <w:r>
        <w:rPr>
          <w:rFonts w:ascii="Times New Roman" w:hAnsi="Times New Roman" w:eastAsia="Times New Roman" w:cs="Times New Roman"/>
        </w:rPr>
        <w:t>Bir yuz qirq to‘rt mingning muhrlanish jarayoni ularning tug‘ilishida boshlandi; bu, ayni paytda, ularning tirilishlari ham edi. To‘rt shamol xabari quruq o‘lik suyaklarni hayotga keltiradi, va to‘rt shamol xabari bir yuz qirq to‘rt mingning muhrlanishi haqidagi xabardir. Pavlus ham, Yuhanno ham hozir biz yashayotgan ayni tarixni, “ko‘p payg‘ambarlar va solih kishilar ko‘rishni orzu qilgan” tarixni ko‘rganlar va eshitganlar. Birinchi farishtaning qudratli harakati orqali timsol qilingan uchinchi farishtaning qudratli harakati tarixi.</w:t>
      </w:r>
    </w:p>
    <w:p>
      <w:pPr>
        <w:pStyle w:val="ArticleScripture"/>
        <w:jc w:val="left"/>
      </w:pPr>
      <w:r>
        <w:rPr>
          <w:rFonts w:ascii="Times New Roman" w:hAnsi="Times New Roman" w:eastAsia="Times New Roman" w:cs="Times New Roman"/>
        </w:rPr>
        <w:t>1840–1844 yillarda berilgan barcha xabarlar hozir kuchli tarzda ta’sirli qilinishi kerak, chunki ko‘p odamlar yo‘nalishlarini yo‘qotganlar. Bu xabarlar barcha jamoatlarga yetkazilishi kerak.</w:t>
      </w:r>
    </w:p>
    <w:p>
      <w:pPr>
        <w:pStyle w:val="ArticleScripture"/>
        <w:jc w:val="left"/>
      </w:pPr>
      <w:r>
        <w:rPr>
          <w:rFonts w:ascii="Times New Roman" w:hAnsi="Times New Roman" w:eastAsia="Times New Roman" w:cs="Times New Roman"/>
        </w:rPr>
        <w:t>“Masih dedi: ‘Ko‘zlaringiz baxtlidir, chunki ular ko‘radi; quloqlaringiz ham, chunki ular eshitadi. Chunki sizlarga chinini aytaman, ko‘p payg‘ambarlar va solih kishilar sizlar ko‘rayotgan narsalarni ko‘rishni orzu qilganlar, ammo ko‘rmaganlar; sizlar eshitayotgan narsalarni eshitishni orzu qilganlar, ammo eshitmaganlar’ [Matthew 13:16, 17]. 1843 va 1844-yillarda ko‘rilgan narsalarni ko‘rgan ko‘zlar baxtlidir.</w:t>
      </w:r>
    </w:p>
    <w:p>
      <w:pPr>
        <w:pStyle w:val="ArticleScripture"/>
        <w:jc w:val="left"/>
      </w:pPr>
      <w:r>
        <w:rPr>
          <w:rFonts w:ascii="Times New Roman" w:hAnsi="Times New Roman" w:eastAsia="Times New Roman" w:cs="Times New Roman"/>
        </w:rPr>
        <w:t>“Xabar berildi. Va bu xabarni takrorlashda hech qanday kechikish bo‘lmasligi kerak, chunki zamonning alomatlari bajo bo‘lmoqda; yakunlovchi ish ado etilishi lozim. Qisqa vaqt ichida buyuk bir ish amalga oshiriladi. Yaqinda Xudoning tayiniga ko‘ra bir xabar beriladiki, u baland faryodga aylanib boradi. Shunda Doniyor o‘z ulushida turib, o‘z guvohligini beradi.” Manuscript Releases, 21-jild, 437.</w:t>
      </w:r>
    </w:p>
    <w:p>
      <w:pPr>
        <w:pStyle w:val="ArticleBody"/>
        <w:jc w:val="left"/>
      </w:pPr>
      <w:r>
        <w:rPr>
          <w:rFonts w:ascii="Times New Roman" w:hAnsi="Times New Roman" w:eastAsia="Times New Roman" w:cs="Times New Roman"/>
        </w:rPr>
        <w:t>Lusiferning osmonda boshlagan dastlabki urushining ustun mavzusi aloqa edi. U o‘z mavqeidan foydalanib, muqaddas farishtalarning ongiga xatoni singdirgan nur ko‘taruvchi edi. Bizga aytilishicha, uning isyonkor g‘oyalarini o‘ziga singdirgan farishtalar, oxir-oqibat Xudo haqida o‘ylagan narsalarini o‘ylashga o‘zlarini Lusifer yo‘ldan urganini hatto anglamaganlar ham. U, bog‘da Momo Havo bilan bo‘lgani kabi, shunchalik nozik va makkor ediki, bir vaqtlar muqaddas bo‘lgan farishtalar Shayton ularning ongiga joylashtirgan fikrlarni o‘zlarining asl fikrlari deb ishonib qolganlar. O‘sha urug‘lar esa oxir-oqibat abadiy halokat mevasini keltirdi.</w:t>
      </w:r>
    </w:p>
    <w:p>
      <w:pPr>
        <w:pStyle w:val="ArticleBody"/>
        <w:jc w:val="left"/>
      </w:pPr>
      <w:r>
        <w:rPr>
          <w:rFonts w:ascii="Times New Roman" w:hAnsi="Times New Roman" w:eastAsia="Times New Roman" w:cs="Times New Roman"/>
        </w:rPr>
        <w:t>Birinchi osmonda sodir bo‘ladigan so‘nggi urush boshlanish arafasida turibdi va u muqaddas farishtalarning yo‘ldan ozdirilishi haqida ham emas, Shaytonning Momo Havoni yo‘ldan ozdirishi haqida ham emas; aksincha, u osmonda mavjud deb tasvirlangan buzilgan aloqa jarayoni orqali uning butun insoniyatni yo‘ldan ozdirishi haqidadir. Bu Shayton insonlarning o‘zlari yolg‘onga ishonganliklarini bilmagan holda, shu tariqa haqiqatni sevmaganliklarini namoyon etgan holda, g‘oyalarni ularning ongiga singdirish uchun foydalanadigan Butunjahon Internet Tarmog‘i haqidadir. “So‘nggi kunlarda” odamlar “haqiqat”ga muhabbatlari bo‘lmagani uchun yolg‘onni qabul qilishlarini bayon etgan kishi havoriy Pavlus edi. Zero, Shaytonning ana shu ajoyib ishi qanday amalga oshirilganining ayni tarixini u ko‘rgan edi.</w:t>
      </w:r>
    </w:p>
    <w:p>
      <w:pPr>
        <w:pStyle w:val="ArticleBody"/>
        <w:jc w:val="left"/>
      </w:pPr>
      <w:r>
        <w:rPr>
          <w:rFonts w:ascii="Times New Roman" w:hAnsi="Times New Roman" w:eastAsia="Times New Roman" w:cs="Times New Roman"/>
        </w:rPr>
        <w:t>Insoniyatning yo‘ldan ozdirilishi ajdaho qudrati bo‘lgan Birlashgan Millatlar Tashkilotining globalistlari tomonidan amalga oshiriladi. Bashoratda Birlashgan Millatlar Tashkilotining globalistlari shohlar va savdogarlardan iboratdir. Shohlar — hukumatlar, texnologiya gigantlari va ko‘pmillatli milliarderlar esa savdogarlardir.</w:t>
      </w:r>
    </w:p>
    <w:p>
      <w:pPr>
        <w:pStyle w:val="ArticleBody"/>
        <w:jc w:val="left"/>
      </w:pPr>
      <w:r>
        <w:rPr>
          <w:rFonts w:ascii="Times New Roman" w:hAnsi="Times New Roman" w:eastAsia="Times New Roman" w:cs="Times New Roman"/>
        </w:rPr>
        <w:t>Urush yakshanba qonunidan boshlanadi; ayni shu paytda Qo‘shma Shtatlar o‘nta shohning bosh shohiga aylanadi. Shundan so‘ng Qo‘shma Shtatlar ajdaho kabi gapirgan bo‘ladi va shu tariqa yer hayvonining oltinchi shohligining yakuni belgilanadi. Keyin esa u hayvonning ko‘z o‘ngida qilishi kerak bo‘lgan mo‘jizalar orqali butun dunyoni aldash uchun oldinga chiqadi; bu mo‘jizalar osmondan olov tushirish sifatida tasvirlanadi.</w:t>
      </w:r>
    </w:p>
    <w:p>
      <w:pPr>
        <w:pStyle w:val="ArticleScripture"/>
        <w:jc w:val="left"/>
      </w:pPr>
      <w:r>
        <w:rPr>
          <w:rFonts w:ascii="Times New Roman" w:hAnsi="Times New Roman" w:eastAsia="Times New Roman" w:cs="Times New Roman"/>
        </w:rPr>
        <w:t>Va u buyuk moʻjizalar qiladi; shunday qilib, odamlar koʻz oʻngida osmondan yerga olov tushiradi. Vahiy 13:13.</w:t>
      </w:r>
    </w:p>
    <w:p>
      <w:pPr>
        <w:pStyle w:val="ArticleBody"/>
        <w:jc w:val="left"/>
      </w:pPr>
      <w:r>
        <w:rPr>
          <w:rFonts w:ascii="Times New Roman" w:hAnsi="Times New Roman" w:eastAsia="Times New Roman" w:cs="Times New Roman"/>
        </w:rPr>
        <w:t>Ko‘chada o‘ldirilgan, tirilgan quruq suyaklar bir belgi sifatida osmonga ko‘tarilganida, ayni paytda osmonda yana bir mo‘jiza ham sodir bo‘ladi.</w:t>
      </w:r>
    </w:p>
    <w:p>
      <w:pPr>
        <w:pStyle w:val="ArticleScripture"/>
        <w:jc w:val="left"/>
      </w:pPr>
      <w:r>
        <w:rPr>
          <w:rFonts w:ascii="Times New Roman" w:hAnsi="Times New Roman" w:eastAsia="Times New Roman" w:cs="Times New Roman"/>
        </w:rPr>
        <w:t>Va osmonda yana bir moʻjizaviy alomat koʻrindi; va mana, yetti boshli va oʻn shoxli, boshlarida yetti toj boʻlgan ulkan qizil ajdarho paydo boʻldi. Vahiy 12:3.</w:t>
      </w:r>
    </w:p>
    <w:p>
      <w:pPr>
        <w:pStyle w:val="ArticleBody"/>
        <w:jc w:val="left"/>
      </w:pPr>
      <w:r>
        <w:rPr>
          <w:rFonts w:ascii="Times New Roman" w:hAnsi="Times New Roman" w:eastAsia="Times New Roman" w:cs="Times New Roman"/>
        </w:rPr>
        <w:t>Ulkan qizil ajdaho — Shaytondir, ammo u butparast Rimni ham bildiradi.</w:t>
      </w:r>
    </w:p>
    <w:p>
      <w:pPr>
        <w:pStyle w:val="ArticleScripture"/>
        <w:jc w:val="left"/>
      </w:pPr>
      <w:r>
        <w:rPr>
          <w:rFonts w:ascii="Times New Roman" w:hAnsi="Times New Roman" w:eastAsia="Times New Roman" w:cs="Times New Roman"/>
        </w:rPr>
        <w:t>“Shunday qilib, ajdarho, birlamchi ma’noda, Shaytonni ifodalasa-da, ikkilamchi ma’noda butparast Rimning ramzidir.” Buyuk Kurash, 439.</w:t>
      </w:r>
    </w:p>
    <w:p>
      <w:pPr>
        <w:pStyle w:val="ArticleBody"/>
        <w:jc w:val="left"/>
      </w:pPr>
      <w:r>
        <w:rPr>
          <w:rFonts w:ascii="Times New Roman" w:hAnsi="Times New Roman" w:eastAsia="Times New Roman" w:cs="Times New Roman"/>
        </w:rPr>
        <w:t>Ajdaho — Shaytondir va ikkilamchi tatbiqda ajdaho butparast Rimni ifodalaydi. Masihning tug‘ilishi tarixida butparast Rimning ajdahosi tasvirlangan; ammo ajdahoning mukammal bashoratli tatbiqi “oxirgi kunlar”dadir. “Oxirgi kunlar”da ajdaho Birlashgan Millatlar Tashkilotining o‘n podshohi orqali ifodalanadi. Ular Masihning tug‘ilishi tarixida emas, balki bir yuz qirq to‘rt mingning tug‘ilishi tarixida namoyon bo‘ladilar; ularning tug‘ilishi Masihning tug‘ilishi orqali timsollangan edi.</w:t>
      </w:r>
    </w:p>
    <w:p>
      <w:pPr>
        <w:pStyle w:val="ArticleScripture"/>
        <w:jc w:val="left"/>
      </w:pPr>
      <w:r>
        <w:rPr>
          <w:rFonts w:ascii="Times New Roman" w:hAnsi="Times New Roman" w:eastAsia="Times New Roman" w:cs="Times New Roman"/>
        </w:rPr>
        <w:t>“Podshohlar, hukmdorlar va hokimlar o‘zlariga dajjolning tamg‘asini qo‘yib oldilar va ular azizlar bilan — Xudoning amrlarini saqlaydigan hamda Isoning imoniga ega bo‘lganlar bilan — urush qilish uchun boradigan ajdaho sifatida tasvirlangan.” Testimonies to Ministers, 38.</w:t>
      </w:r>
    </w:p>
    <w:p>
      <w:pPr>
        <w:pStyle w:val="ArticleBody"/>
        <w:jc w:val="left"/>
      </w:pPr>
      <w:r>
        <w:rPr>
          <w:rFonts w:ascii="Times New Roman" w:hAnsi="Times New Roman" w:eastAsia="Times New Roman" w:cs="Times New Roman"/>
        </w:rPr>
        <w:t>Ajdahoning o‘nta shoxi uning konfederatsiyasining ramzidir; uning ustidagi tojlar bilan bo‘lgan yetti boshi esa uni Muqaddas Kitob bashoratidagi sakkiz shohlikning yettinchi boshi sifatida aniqlaydi; bu shohliklar Doniyorning ikkinchi bobidagi Nebukadnetsarning haykalida ham, shuningdek Vahiy kitobining o‘n yettinchi bobidagi sakkiz boshda ham ifodalangan. Birlashgan Millatlar Tashkiloti “osmondagi yana bir mo‘jiza”dir, ayni o‘sha vaqtda o‘lik quruq suyaklar vodiysidan o‘tuvchi ko‘chada tug‘ilgan bayroq osmonga ko‘tariladi. Ajdaho va ayol yakshanba qonuni paytida osmondagi mo‘jizalar sifatida namoyon bo‘ladi; aynan shu nuqtada katolitsizmning dengizdan chiqqan mahluqi ham “taajjub bilan ergashilgan” bo‘ladi.</w:t>
      </w:r>
    </w:p>
    <w:p>
      <w:pPr>
        <w:pStyle w:val="ArticleScripture"/>
        <w:jc w:val="left"/>
      </w:pPr>
      <w:r>
        <w:rPr>
          <w:rFonts w:ascii="Times New Roman" w:hAnsi="Times New Roman" w:eastAsia="Times New Roman" w:cs="Times New Roman"/>
        </w:rPr>
        <w:t>Va men uning boshlaridan birini go‘yo o‘lim darajasida yaralanganini ko‘rdim; va uning halokatli yarasi tuzaldi; va butun dunyo hayvonga ergashib hayratga tushdi. Vahiy 13:3.</w:t>
      </w:r>
    </w:p>
    <w:p>
      <w:pPr>
        <w:pStyle w:val="ArticleBody"/>
        <w:jc w:val="left"/>
      </w:pPr>
      <w:r>
        <w:rPr>
          <w:rFonts w:ascii="Times New Roman" w:hAnsi="Times New Roman" w:eastAsia="Times New Roman" w:cs="Times New Roman"/>
        </w:rPr>
        <w:t>Dunyo papalik dengiz maxluqi ortidan, uning o‘lik yarasi tuzalgandan “keyin” hayrat bilan ergashmoqda, va bu yara Qo‘shma Shtatlardagi yakshanba qonuni vaqtida tuzaladi. Bayroq, ajdarho va maxluqning barchasi ham Qo‘shma Shtatlardagi yakshanba qonunidan boshlab hayrat bilan kuzatilmoqda. Soxta payg‘ambar aynan o‘sha paytda shaytoniy mo‘jizalarning eng ahamiyatlisini namoyon qiladi, chunki aynan yakshanba qonunidan darhol keyin, soxta payg‘ambar endigina “ajdarho” kabi gapira boshlagan paytda, u butun dunyoni aldash uchun yo‘lga chiqadi va o‘z aldovini osmondan turib amalga oshiradi.</w:t>
      </w:r>
    </w:p>
    <w:p>
      <w:pPr>
        <w:pStyle w:val="ArticleScripture"/>
        <w:jc w:val="left"/>
      </w:pPr>
      <w:r>
        <w:rPr>
          <w:rFonts w:ascii="Times New Roman" w:hAnsi="Times New Roman" w:eastAsia="Times New Roman" w:cs="Times New Roman"/>
        </w:rPr>
        <w:t>Va men yerdan chiqib kelayotgan yana bir boshqa hayvonni ko‘rdim; uning qo‘zichoqnikiga o‘xshash ikki shoxi bor edi, va u ajdaho kabi so‘zlardi. U birinchi hayvonning butun hokimiyatini uning huzurida ishga soladi va yer yuzini hamda unda yashovchilarni o‘limli yarasi tuzalgan birinchi hayvonga sajda qildirtiradi. U buyuk mo‘jizalar qiladi, hatto odamlar ko‘zi oldida osmondan yerga olov tushiradi. Vahiy 13:11–13.</w:t>
      </w:r>
    </w:p>
    <w:p>
      <w:pPr>
        <w:pStyle w:val="ArticleBody"/>
        <w:jc w:val="left"/>
      </w:pPr>
      <w:r>
        <w:rPr>
          <w:rFonts w:ascii="Times New Roman" w:hAnsi="Times New Roman" w:eastAsia="Times New Roman" w:cs="Times New Roman"/>
        </w:rPr>
        <w:t>Uchinchi osmonda boshlangan urush birinchi osmonda yakun topadi. Ajdaho, hayvon va soxta payg‘ambardan iborat uch tomonlama ittifoq Muqaddas Kitob va Bashorat Ruhi tomonidan yovuz konfederatsiya sifatida aniqlanadi. Yakshanba qonuni joriy etilganda, uch tomonlama ittifoq Armageddonga qarab yurish qilar ekan, butun dunyoni ayolga qarshi urushga boshlab kiradi. Yakshanba qonuni joriy etilganda, ular birinchi osmonning jang maydonida o‘z o‘rinlarini egallaydilar, so‘ng esa mag‘lub bo‘ladilar! Rim dunyo tarixida uch marta hokimiyatga ko‘tarilganida, u har safar avval dushmanini, keyin ittifoqchisini, so‘ng qurbonini yengadi, va shundan keyin qulaydi.</w:t>
      </w:r>
    </w:p>
    <w:p>
      <w:pPr>
        <w:pStyle w:val="ArticleScripture"/>
        <w:jc w:val="left"/>
      </w:pPr>
      <w:r>
        <w:rPr>
          <w:rFonts w:ascii="Times New Roman" w:hAnsi="Times New Roman" w:eastAsia="Times New Roman" w:cs="Times New Roman"/>
        </w:rPr>
        <w:t>Va men ajdahoning og‘zidan, va hayvonning og‘zidan, va soxta payg‘ambarning og‘zidan qurbaqalarga o‘xshash uch nopok ruh chiqqanini ko‘rdim. Chunki ular mo‘jizalar ko‘rsatuvchi jinlarning ruhlaridir; ular butun yer yuzining va butun dunyoning shohlariga chiqib borib, Qodir Xudoning o‘sha buyuk kunidagi jangga ularni to‘plash uchun yo‘l oladilar. Mana, Men o‘g‘ri kabi kelaman. Hushyor turuvchi va kiyimlarini saqlovchi baxtlidir, toki u yalang‘och yurib, uning sharmandaligini ko‘rmasinlar. Va u ularni ibroniy tilida Armageddon deb ataladigan joyga to‘pladi. Vahiy 16:13–16.</w:t>
      </w:r>
    </w:p>
    <w:p>
      <w:pPr>
        <w:pStyle w:val="ArticleBody"/>
        <w:jc w:val="left"/>
      </w:pPr>
      <w:r>
        <w:rPr>
          <w:rFonts w:ascii="Times New Roman" w:hAnsi="Times New Roman" w:eastAsia="Times New Roman" w:cs="Times New Roman"/>
        </w:rPr>
        <w:t>“Oxirgi kunlar”dagi “osmondagi urush” majoziy emas; u osmonlarda amalga oshiriladigan aloqa urushidir. Ajdahoning og‘zidan, hayvonning og‘zidan va soxta payg‘ambarning og‘zidan “mo‘jizalar” qiladigan “jinlarning ruhlari” chiqadi. “Ruh” so‘zi nafas degan ma’noni bildiradi, nafas esa xabarning ramzidir. Hizqiyolning o‘ttiz yettinchi bobidagi nafas o‘lik suyaklarni tiriltiradi va buni Islom xabarini yetkazish orqali amalga oshiradi; Muqaddas Kitobda Islom sharq shamoli sifatida ifodalanadi. Ibroniycha va yunonchada “ruh”, “shamol” va “nafas” ayni bir so‘z bo‘lib, ingliz tilida shu uch so‘z bilan tarjima qilingan.</w:t>
      </w:r>
    </w:p>
    <w:p>
      <w:pPr>
        <w:pStyle w:val="ArticleScripture"/>
        <w:jc w:val="left"/>
      </w:pPr>
      <w:r>
        <w:rPr>
          <w:rFonts w:ascii="Times New Roman" w:hAnsi="Times New Roman" w:eastAsia="Times New Roman" w:cs="Times New Roman"/>
        </w:rPr>
        <w:t>“Xudoga chin dildan xizmat qilishni istagan har bir jonga Xudo yangi hayot nafasini baxsh eta oladi, qurbongohdan olingan tirik cho‘g‘ bilan lablariga tegina oladi va ularni Uning madhini fasohat bilan bayon etadigan qila oladi. Minglab ovozlar Xudoning Kalomidagi ajoyib haqiqatlarni e’lon qilish qudrati bilan to‘yinadi. Duduqlanuvchi til yechiladi, tortinchoq kishilar esa haqiqat haqida jasorat bilan guvohlik berish uchun kuchli qilinadi. Rabbiy O‘z xalqiga jon ma’badini har qanday bulg‘anishdan poklashda va U bilan shunchalik yaqin aloqani saqlashda yordam bersinki, ular yog‘diriladigan paytda so‘nggi yomg‘irning ishtirokchilari bo‘lsinlar.” Review and Herald, July 20, 1886.</w:t>
      </w:r>
    </w:p>
    <w:p>
      <w:pPr>
        <w:pStyle w:val="ArticleBody"/>
        <w:jc w:val="left"/>
      </w:pPr>
      <w:r>
        <w:rPr>
          <w:rFonts w:ascii="Times New Roman" w:hAnsi="Times New Roman" w:eastAsia="Times New Roman" w:cs="Times New Roman"/>
        </w:rPr>
        <w:t>Ajdahoning og‘zidan, mahluqning og‘zidan va soxta payg‘ambarning og‘zidan chiqadigan “ruhlar” shaytoniy xabarlarni ifodalaydi. Uchinchi osmonda bo‘lgan birinchi jangda — bu buzilgan nur keltiruvchi orqali ifodalangan buzilgan aloqa edi. Birinchi osmonda bo‘ladigan oxirgi jangda esa — bu yana buzilgan aloqadir. Shayton uchinchi osmon jangida qo‘llagan va birinchi osmon jangida yana qo‘llanadigan ana shu buzilgan aloqa mesmerizm bo‘lib, u hozirgi zamonda gipnoz deb ataladi.</w:t>
      </w:r>
    </w:p>
    <w:p>
      <w:pPr>
        <w:pStyle w:val="ArticleScripture"/>
        <w:jc w:val="left"/>
      </w:pPr>
      <w:r>
        <w:rPr>
          <w:rFonts w:ascii="Times New Roman" w:hAnsi="Times New Roman" w:eastAsia="Times New Roman" w:cs="Times New Roman"/>
        </w:rPr>
        <w:t>“Erkaklar va ayollar o‘zlari bilan aloqada bo‘ladigan kishilarning ongini qanday qilib asir etishni o‘rgatuvchi ilmni o‘rganmasliklari kerak. Bu — Shayton o‘rgatadigan ilmdir. Biz bu turdagi hamma narsaga qarshi turmog‘imiz lozim. Biz mesmerizm va gipnotizm bilan ish tutmasligimiz kerak — bu o‘zining avvalgi maqomini yo‘qotib, samoviy saroylardan quvilgan zotning ilmidir.” Qo‘lyozma 86, 1905.</w:t>
      </w:r>
    </w:p>
    <w:p>
      <w:pPr>
        <w:pStyle w:val="ArticleBody"/>
        <w:jc w:val="left"/>
      </w:pPr>
      <w:r>
        <w:rPr>
          <w:rFonts w:ascii="Times New Roman" w:hAnsi="Times New Roman" w:eastAsia="Times New Roman" w:cs="Times New Roman"/>
        </w:rPr>
        <w:t>Bugungi kunda dunyoda gipnoz texno-gigantlar tomonidan butun dunyo bo‘ylab tarqalgan tarmoq orqali amalga oshirilmoqda; bu tarmoq go‘yoki zamonaviy reklama ilmi deb ataladigan narsadan foydalanadi, ammo aslida u qadimgi shaytoniy gipnoz ilmining eng oliy darajadagi takomilidir. Globalistlar, texno-gigantlar va milliarderlar allaqachon butun dunyo bo‘ylab barpo etilgan aldov “to‘ri”ga o‘z o‘ljalarini ilintirishni niyat qilganlar. Agar xohlasangiz, bu — butun dunyoga qarshi qaratilgan Shaytonning psixologik amaliyotlaridir. Aynan shaytoniy xabarlar dunyoni Armageddonga yetaklaydi, va o‘sha shaytoniy xabarlar osmonlarda e’lon qilinayotgan bir paytning o‘zida uch farishta ham osmonlarda Masihning xabarini e’lon qilmoqda.</w:t>
      </w:r>
    </w:p>
    <w:p>
      <w:pPr>
        <w:pStyle w:val="ArticleScripture"/>
        <w:jc w:val="left"/>
      </w:pPr>
      <w:r>
        <w:rPr>
          <w:rFonts w:ascii="Times New Roman" w:hAnsi="Times New Roman" w:eastAsia="Times New Roman" w:cs="Times New Roman"/>
        </w:rPr>
        <w:t>Va men osmonning o‘rtasida uchib ketayotgan boshqa bir farishtani ko‘rdim; unda yer yuzida yashovchilarga, har bir elatga, qabilaga, tilga va xalqqa va’z qilinadigan abadiy Injil bor edi. U baland ovoz bilan shunday der edi: Xudodan qo‘rqinglar va Unga ulug‘vorlik beringlar; chunki Uning hukm soati keldi; osmonni, yerni, dengizni va suv buloqlarini yaratganga sajda qilinglar. Uning ortidan yana boshqa bir farishta ergashib, shunday dedi: Bobil yiqildi, yiqildi, o‘sha buyuk shahar, chunki u barcha xalqlarga o‘z zinokorligining g‘azab sharobidan ichirdi. Ularning ortidan uchinchi farishta ham ergashib, baland ovoz bilan shunday dedi: Kim mahluqqa va uning suratiga sajda qilsa hamda uning tamg‘asini peshonasiga yoki qo‘liga olsa, o‘sha ham Xudoning g‘azab sharobidan ichadi; u sharob Uning qahr kosasiga aralashmasdan quyilgandir; va u muqaddas farishtalar huzurida hamda Qo‘zi huzurida olov va oltingugurt bilan azoblanadi. Ularning azobining tutuni abadulabad ko‘tarilib turadi; va mahluqqa hamda uning suratiga sajda qiluvchilar, shuningdek uning nomi tamg‘asini qabul qilgan har bir kishi uchun kecha-kunduz orom yo‘qdir. Vahiy 14:6–11.</w:t>
      </w:r>
    </w:p>
    <w:p>
      <w:pPr>
        <w:pStyle w:val="ArticleBody"/>
        <w:jc w:val="left"/>
      </w:pPr>
      <w:r>
        <w:rPr>
          <w:rFonts w:ascii="Times New Roman" w:hAnsi="Times New Roman" w:eastAsia="Times New Roman" w:cs="Times New Roman"/>
        </w:rPr>
        <w:t>Uch tomonlama ittifoqning har bir a’zosidan chiqqan “ruhlar” ularning og‘zidan chiqadi. Xalqning gapirishi uning hukumatining harakatidir.</w:t>
      </w:r>
    </w:p>
    <w:p>
      <w:pPr>
        <w:pStyle w:val="ArticleScripture"/>
        <w:jc w:val="left"/>
      </w:pPr>
      <w:r>
        <w:rPr>
          <w:rFonts w:ascii="Times New Roman" w:hAnsi="Times New Roman" w:eastAsia="Times New Roman" w:cs="Times New Roman"/>
        </w:rPr>
        <w:t>“Millatning so‘zlashi — uning qonun chiqaruvchi va sud hokimiyati organlarining amalidir.” The Great Controversy, 443.</w:t>
      </w:r>
    </w:p>
    <w:p>
      <w:pPr>
        <w:pStyle w:val="ArticleBody"/>
        <w:jc w:val="left"/>
      </w:pPr>
      <w:r>
        <w:rPr>
          <w:rFonts w:ascii="Times New Roman" w:hAnsi="Times New Roman" w:eastAsia="Times New Roman" w:cs="Times New Roman"/>
        </w:rPr>
        <w:t>Yeremiyoga va’da qilingan ediki, agar u bug‘doyni somondan ajratsa va somonga qaytmasa (garchi somon uning oldiga qaytishi mumkin bo‘lsa-da), Xudo uni O‘zining “og‘zi” qiladi.</w:t>
      </w:r>
    </w:p>
    <w:p>
      <w:pPr>
        <w:pStyle w:val="ArticleScripture"/>
        <w:jc w:val="left"/>
      </w:pPr>
      <w:r>
        <w:rPr>
          <w:rFonts w:ascii="Times New Roman" w:hAnsi="Times New Roman" w:eastAsia="Times New Roman" w:cs="Times New Roman"/>
        </w:rPr>
        <w:t>Men masxarachilar yig‘inida o‘tirmadim, na quvondim; Sening qo‘ling sababli yolg‘iz o‘tirdim, chunki Sen meni g‘azab bilan to‘ldirding. Nega mening dardim uzluksiz, yaram esa tuzalmas bo‘lib, shifo topishni rad etadi? Sen men uchun butkul yolg‘onchidek, qurib qoladigan suvlar kabi bo‘lasanmi? Shuning uchun Egamiz shunday deydi: Agar sen qaytsang, Men seni yana tiklayman, va sen Mening huzurimda turasan; agar sen qimmatlisini razildan ajratib chiqarsang, og‘zim kabi bo‘lasan; ular sening oldingga qaytsinlar, ammo sen ularga qaytma. Yeremiyo 15:17–19.</w:t>
      </w:r>
    </w:p>
    <w:p>
      <w:pPr>
        <w:pStyle w:val="ArticleBody"/>
        <w:jc w:val="left"/>
      </w:pPr>
      <w:r>
        <w:rPr>
          <w:rFonts w:ascii="Times New Roman" w:hAnsi="Times New Roman" w:eastAsia="Times New Roman" w:cs="Times New Roman"/>
        </w:rPr>
        <w:t>Yeremiyo birinchi umidsizliklarida Xudo yolg‘on gapirdi, deb o‘ylagan Millerchilarni ifodalayapti. Xudo yolg‘on gapirmagan edi; U shunchaki 1843-yilgi jadvaldagi bir xatoning ustidan O‘z qo‘lini tutib turgan edi. Yeremiyoga va’da qilinganidek, 2020-yil 18-iyulda umidsizlikka tushganlarga ham va’da qilingan: agar ular umidsizlikdan oldin mavjud bo‘lgan nodon kishilardan va shaytoniy ta’limotlardan ajralsalar, unda Rabbiy Yeremiyoni va u timsol qilayotganlarni O‘zining “og‘zi” qilur edi. 1843-yilgi jadval Habakkukning ikkinchi bobidagi buni qilish amrining ado bo‘lishi sifatida tayyorlangan edi.</w:t>
      </w:r>
    </w:p>
    <w:p>
      <w:pPr>
        <w:pStyle w:val="ArticleScripture"/>
        <w:jc w:val="left"/>
      </w:pPr>
      <w:r>
        <w:rPr>
          <w:rFonts w:ascii="Times New Roman" w:hAnsi="Times New Roman" w:eastAsia="Times New Roman" w:cs="Times New Roman"/>
        </w:rPr>
        <w:t>“‘asl imon’ ustida turgan paytda, Ikkinchi Kelish voizlari va nashrlarining birlashgan guvohligi shundan iborat ediki, jadvalning nashr etilishi Habakkuk 2:2, 3 ning bajo bo‘lishi edi. Agar jadval bashorat mavzusi bo‘lgan bo‘lsa (va buni inkor etuvchilar asl imonni tark etadilar), unda bundan 2300 kunni hisoblash uchun miloddan avvalgi 457 yil asosiy sana bo‘lishi kelib chiqadi. ‘Vahiy’ning ‘kechikishi’, ya’ni bokiralar guruhi Buyuk Yarim tun Faryodi bilan uyg‘otilishidan sal oldin vaqtning ulkan mavzusi borasida mudrab, uxlab qolishi lozim bo‘lgan bir kechikish davri bo‘lishi uchun, 1843 yil birinchi e’lon qilingan vaqt bo‘lishi zarur edi.” James White, Second Advent Review and Sabbath Herald, 1-jild, 2-son.</w:t>
      </w:r>
    </w:p>
    <w:p>
      <w:pPr>
        <w:pStyle w:val="ArticleBody"/>
        <w:jc w:val="left"/>
      </w:pPr>
      <w:r>
        <w:rPr>
          <w:rFonts w:ascii="Times New Roman" w:hAnsi="Times New Roman" w:eastAsia="Times New Roman" w:cs="Times New Roman"/>
        </w:rPr>
        <w:t>Rabbiy Habakkuk orqali Milleritlarga 1843 yil jadvalini tayyorlashni buyurdi, va unda Rabbiy O‘z qo‘lini tutib turgan bir xato bor edi. Shuning uchun Yeremiyo uning umidsizligi Xudoning qo‘li sababli bo‘lganini aytadi. Umidsizlikdan so‘ng Rabbiy Milleritlarni yana Habakkukning ikkinchi bobiga yetaklaganida, ular va’dani ko‘rdilar: ya’ni vahiy cho‘zilsa ham, ular uni kutishlari kerak edi, chunki u yolg‘on chiqmaydi va oxirida u “so‘zlaydi”.</w:t>
      </w:r>
    </w:p>
    <w:p>
      <w:pPr>
        <w:pStyle w:val="ArticleBody"/>
        <w:jc w:val="left"/>
      </w:pPr>
      <w:r>
        <w:rPr>
          <w:rFonts w:ascii="Times New Roman" w:hAnsi="Times New Roman" w:eastAsia="Times New Roman" w:cs="Times New Roman"/>
        </w:rPr>
        <w:t>“so‘zlayotgan” vahiy payg‘ambarlik xabarining mazmunini ifodalar edi, va Yeremiyoga berilgan va’da shundan iborat ediki: agar u hafsalasi pir bo‘lishini yengib, hafsalasi pir bo‘lishidan avval xabarga bo‘lgan g‘ayratiga qaytsa va agar u bug‘doy bilan somon orasidagi farqni ajratsa, u Xudoning “og‘zi” bo‘lur edi hamda Yarim Tun Faryodi xabarini taqdim etur edi.</w:t>
      </w:r>
    </w:p>
    <w:p>
      <w:pPr>
        <w:pStyle w:val="ArticleScripture"/>
        <w:jc w:val="left"/>
      </w:pPr>
      <w:r>
        <w:rPr>
          <w:rFonts w:ascii="Times New Roman" w:hAnsi="Times New Roman" w:eastAsia="Times New Roman" w:cs="Times New Roman"/>
        </w:rPr>
        <w:t>Chunki vahiy hali belgilangan vaqt uchundir, ammo oxirida u so‘zlaydi va yolg‘on gapirmaydi; garchi u kechikkandek tuyulsa ham, uni kutgin; chunki u, albatta, keladi, kechikmaydi. Xabaqquq 2:3.</w:t>
      </w:r>
    </w:p>
    <w:p>
      <w:pPr>
        <w:pStyle w:val="ArticleBody"/>
        <w:jc w:val="left"/>
      </w:pPr>
      <w:r>
        <w:rPr>
          <w:rFonts w:ascii="Times New Roman" w:hAnsi="Times New Roman" w:eastAsia="Times New Roman" w:cs="Times New Roman"/>
        </w:rPr>
        <w:t>Yeremiyo orqali ifodalanganlar, qaytish haqidagi amrni bajo keltiradigan birinchi va uchinchi farishtalar harakatining har ikkisida ham, birinchi osmon jang maydonida yovuz ittifoqqa qarshi urushda Rabbiyning “og‘zi” bo‘ladilar. Ular Yarim tun nidosi xabarini taqdim etadilar. Yeremiyo orqali ifodalanganlar hozir sahroda bir “ovoz”ni eshitmoqdalar. Uch yarim ramziy kun — bashoratli sahroning timsolidir.</w:t>
      </w:r>
    </w:p>
    <w:p>
      <w:pPr>
        <w:pStyle w:val="ArticleScripture"/>
        <w:jc w:val="left"/>
      </w:pPr>
      <w:r>
        <w:rPr>
          <w:rFonts w:ascii="Times New Roman" w:hAnsi="Times New Roman" w:eastAsia="Times New Roman" w:cs="Times New Roman"/>
        </w:rPr>
        <w:t>Sahroda nido qiluvchining ovozi: Egamizning yo‘lini tayyorlang, cho‘lda Xudoyimiz uchun shoh yo‘lni to‘g‘ri qiling. Har bir vodiy ko‘tariladi, har bir tog‘ va tepalik past qilinadi; egri joylar to‘g‘rilanadi, g‘adir-budur joylar tekislikka aylanadi. Va Egamizning ulug‘vorligi zohir bo‘ladi, barcha bashar uni birgalikda ko‘radi; chunki buni Egamizning og‘zi aytgan. Ishayo 40:3–5.</w:t>
      </w:r>
    </w:p>
    <w:p>
      <w:pPr>
        <w:pStyle w:val="ArticleBody"/>
        <w:jc w:val="left"/>
      </w:pPr>
      <w:r>
        <w:rPr>
          <w:rFonts w:ascii="Times New Roman" w:hAnsi="Times New Roman" w:eastAsia="Times New Roman" w:cs="Times New Roman"/>
        </w:rPr>
        <w:t>Sinov davridagi urushning uchinchi osmonda boshlangan va keyingi maqolada birinchi osmonda yakunlanadigan so‘nggi jangini ko‘rib chiqishni davom ettiramiz.</w:t>
      </w:r>
    </w:p>
    <w:p>
      <w:pPr>
        <w:pStyle w:val="ArticleScripture"/>
        <w:jc w:val="left"/>
      </w:pPr>
      <w:r>
        <w:rPr>
          <w:rFonts w:ascii="Times New Roman" w:hAnsi="Times New Roman" w:eastAsia="Times New Roman" w:cs="Times New Roman"/>
        </w:rPr>
        <w:t>Shunda barcha Midiyoniylar, Amalekiylar va sharq xalqlari bir joyga to‘planib, o‘tib ketdilar va Yizreel vodiysiga qarorgoh qurdilar. Ammo Egamizning Ruhi Gido‘n ustiga tushdi, va u karnay chaldi; shunda Abiyezer xonadoni uning ortidan to‘plandi. U butun Manashe bo‘ylab elchilar yubordi; ular ham uning ortidan to‘plandilar. U Osherga, Zebulunga va Naftaliga ham elchilar yubordi; va ular ularga qarshi chiqib uchrashgani keldilar. Hakamlar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O‘ninchi son</dc:title>
  <dc:subject>Osmondagi urush</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