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một</w:t>
      </w:r>
    </w:p>
    <w:p>
      <w:pPr>
        <w:pStyle w:val="ArticleSubtitle"/>
        <w:jc w:val="left"/>
      </w:pPr>
      <w:r>
        <w:rPr>
          <w:rFonts w:ascii="Arial" w:hAnsi="Arial" w:eastAsia="Arial" w:cs="Arial"/>
        </w:rPr>
        <w:t>Những thử thách tiên tri trong bóng tối và sự trỗi dậy của hình ảnh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Chương một sách Đa-ni-ên tượng trưng cho sứ điệp của thiên sứ thứ nhất, và chương hai tượng trưng cho sứ điệp của thiên sứ thứ hai. Trong biểu tượng tiên tri, sứ điệp thứ nhất là hãy kính sợ Đức Chúa Trời, sứ điệp thứ hai là hãy tôn vinh Đức Chúa Trời, và sứ điệp thứ ba xác định giờ phán xét. Trước khi đi thẳng vào chương hai của sách Đa-ni-ên, cần ôn lại đôi chút. Sứ điệp của thiên sứ thứ hai chủ yếu chỉ ra sự sụp đổ của Ba-by-lôn.</w:t>
      </w:r>
    </w:p>
    <w:p>
      <w:pPr>
        <w:pStyle w:val="ArticleScripture"/>
        <w:jc w:val="left"/>
      </w:pPr>
      <w:r>
        <w:rPr>
          <w:rFonts w:ascii="Times New Roman" w:hAnsi="Times New Roman" w:eastAsia="Times New Roman" w:cs="Times New Roman"/>
        </w:rPr>
        <w:t>Lại có một thiên sứ khác theo sau, nói rằng: “Ba-by-lôn, thành lớn kia, đã sụp đổ, đã sụp đổ, vì nó đã khiến muôn dân uống rượu cơn thịnh nộ của sự tà dâm nó.” Khải Huyền 14:8.</w:t>
      </w:r>
    </w:p>
    <w:p>
      <w:pPr>
        <w:pStyle w:val="ArticleBody"/>
        <w:jc w:val="left"/>
      </w:pPr>
      <w:r>
        <w:rPr>
          <w:rFonts w:ascii="Times New Roman" w:hAnsi="Times New Roman" w:eastAsia="Times New Roman" w:cs="Times New Roman"/>
        </w:rPr>
        <w:t>Thiên sứ thứ hai xác định sự sụp đổ của Ba-by-lôn là việc nàng khiến “mọi dân tộc đều uống rượu của cơn thịnh nộ do sự tà dâm của nàng.” Sự sụp đổ của nàng là hậu quả của việc nàng phạm tà dâm với mọi dân tộc. Sự tà dâm ấy được thực hiện qua các giáo lý giả dối của nàng, được tượng trưng bằng “rượu.” Giáo hội Công giáo bao gồm nhiều sự dạy dỗ sai lầm, nhưng giáo lý sai lạc gắn trực tiếp với sự sụp đổ của nàng là giáo lý sản sinh “cơn thịnh nộ” của nàng. Giáo lý đó là sự kết hợp giữa giáo hội và nhà nước, với giáo hội nắm quyền kiểm soát mối quan hệ. Cơn thịnh nộ của Giáo hội Công giáo chính là việc nàng bách hại những người nàng coi là kẻ dị giáo. Cơn thịnh nộ của nàng được thực thi bởi sự tà dâm của nàng với các vua trên đất. Nếu không có sự liên kết và sự kiểm soát đối với các vua trên đất, nàng sẽ không có khả năng bách hại những người nàng định nghĩa là kẻ dị giáo. Vì vậy, sự sa ngã lần thứ hai của nàng đánh dấu thời điểm trong tương lai khi nàng có thể một lần nữa thi hành cơn thịnh nộ như đã từng trong quá khứ, điều này xảy ra do sự tà dâm của nàng với các vua trên đất. Các vua trên đất bước vào mối quan hệ bất chính ấy bằng cách uống những lời dối trá của nàng. Sự sụp đổ của Ba-by-lôn được công bố lần cuối cùng trong Khải Huyền chương mười tám.</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Người kêu lớn tiếng, rằng: Ba-by-lôn vĩ đại đã sụp đổ, đã sụp đổ, và đã trở nên chỗ ở của ma quỷ, sào huyệt của mọi tà linh ô uế, và lồng của mọi loài chim ô uế và đáng ghét. Vì muôn dân đã uống rượu cơn thịnh nộ của sự tà dâm của nó, các vua trên đất đã phạm tà dâm với nó, và các thương gia trên đất đã trở nên giàu có nhờ sự xa hoa dư dật của nó. Và tôi nghe một tiếng khác từ trời phán rằng: Hỡi dân ta, hãy ra khỏi nó, để các ngươi chớ dự phần vào tội lỗi của nó, và chớ nhận lấy những tai vạ của nó. Vì tội lỗi của nó đã chồng chất đến trời, và Đức Chúa Trời đã nhớ đến những gian ác của nó. Hãy trả cho nó như nó đã trả cho các ngươi, và hãy trả cho nó gấp đôi theo các việc làm của nó; trong chén mà nó đã rót, hãy rót cho nó gấp đôi. Khải Huyền 18:1-6.</w:t>
      </w:r>
    </w:p>
    <w:p>
      <w:pPr>
        <w:pStyle w:val="ArticleBody"/>
        <w:jc w:val="left"/>
      </w:pPr>
      <w:r>
        <w:rPr>
          <w:rFonts w:ascii="Times New Roman" w:hAnsi="Times New Roman" w:eastAsia="Times New Roman" w:cs="Times New Roman"/>
        </w:rPr>
        <w:t>Chiếc chén thử thách của Giáo hội Công giáo đã kết thúc vào năm 1798, nhưng bà sẽ lặp lại cuộc bách hại mà bà đã thực hiện trong Thời kỳ Tăm Tối, trong cuộc khủng hoảng luật ngày Chủ nhật sắp tới.</w:t>
      </w:r>
    </w:p>
    <w:p>
      <w:pPr>
        <w:pStyle w:val="ArticleScripture"/>
        <w:jc w:val="left"/>
      </w:pPr>
      <w:r>
        <w:rPr>
          <w:rFonts w:ascii="Times New Roman" w:hAnsi="Times New Roman" w:eastAsia="Times New Roman" w:cs="Times New Roman"/>
        </w:rPr>
        <w:t>Tuy nhiên, Ta có vài điều trách ngươi: vì ngươi cho phép người đàn bà Jezebel, kẻ tự xưng là nữ tiên tri, dạy dỗ và quyến dụ các tôi tớ Ta phạm tà dâm, và ăn những vật đã cúng tế cho hình tượng. Ta đã cho nàng thời gian để ăn năn về sự tà dâm của mình; nhưng nàng không ăn năn. Kìa, Ta sẽ ném nàng vào giường, và những kẻ ngoại tình với nàng vào hoạn nạn lớn, trừ khi họ ăn năn về những việc làm của mình. Khải Huyền 2:20–22.</w:t>
      </w:r>
    </w:p>
    <w:p>
      <w:pPr>
        <w:pStyle w:val="ArticleBody"/>
        <w:jc w:val="left"/>
      </w:pPr>
      <w:r>
        <w:rPr>
          <w:rFonts w:ascii="Times New Roman" w:hAnsi="Times New Roman" w:eastAsia="Times New Roman" w:cs="Times New Roman"/>
        </w:rPr>
        <w:t>Nàng đã được ban cho một nghìn hai trăm sáu mươi năm để ăn năn nhưng nàng đã từ chối. Ba năm rưỡi hạn hán dẫn đến Núi Cát-mên đã được ban cho Giê-xa-bên để ăn năn, nhưng bà cũng từ chối. Khi luật Ngày Chủ nhật sắp được ban hành tại Hoa Kỳ, nước đầu tiên trong các vua trên đất phạm tội tà dâm với nàng trong những ngày sau rốt chính là Hoa Kỳ, con thú từ đất trong Khải Huyền mười ba. Khi ấy, chén của thì giờ ân điển của nó đã đầy.</w:t>
      </w:r>
    </w:p>
    <w:p>
      <w:pPr>
        <w:pStyle w:val="ArticleScripture"/>
        <w:jc w:val="left"/>
      </w:pPr>
      <w:r>
        <w:rPr>
          <w:rFonts w:ascii="Times New Roman" w:hAnsi="Times New Roman" w:eastAsia="Times New Roman" w:cs="Times New Roman"/>
        </w:rPr>
        <w:t>Quốc gia vĩ đại nhất và được ưu đãi nhất trên mặt đất là Hợp Chúng Quốc Hoa Kỳ. Sự Quan Phòng nhân hậu đã che chở đất nước này và tuôn đổ trên đất nước này những phước lành quý nhất của Thiên Đàng. Tại đây, những người bị bách hại và áp bức đã tìm được nơi nương náu. Tại đây, đức tin Cơ Đốc trong sự tinh tuyền của nó đã được giảng dạy. Dân tộc này đã lãnh nhận ánh sáng lớn lao và lòng thương xót vô song. Nhưng những ân tặng ấy đã bị đáp lại bằng sự vô ơn và lãng quên Đức Chúa Trời. Đấng Vô Hạn ghi sổ với các dân tộc, và tội lỗi của họ tỷ lệ với ánh sáng mà họ đã khước từ. Hiện nay một ghi chép đáng khiếp sợ đang nằm trong sổ sách Thiên Đàng chống lại xứ sở chúng ta; nhưng tội ác sẽ làm cho thước đo gian ác của nó được lấp đầy chính là việc làm cho luật pháp của Đức Chúa Trời trở nên vô hiệu.</w:t>
      </w:r>
    </w:p>
    <w:p>
      <w:pPr>
        <w:pStyle w:val="ArticleScripture"/>
        <w:jc w:val="left"/>
      </w:pPr>
      <w:r>
        <w:rPr>
          <w:rFonts w:ascii="Times New Roman" w:hAnsi="Times New Roman" w:eastAsia="Times New Roman" w:cs="Times New Roman"/>
        </w:rPr>
        <w:t>"Giữa luật pháp của loài người và các điều răn của Đức Giê-hô-va sẽ xảy ra cuộc xung đột vĩ đại sau cùng của cuộc tranh chiến giữa lẽ thật và sai lầm. Chúng ta hiện đang bước vào trận chiến này,—một trận chiến không phải giữa các giáo hội đối địch tranh giành quyền tối thượng, nhưng giữa tôn giáo của Kinh Thánh và tôn giáo của huyền thoại và truyền thống. Những thế lực sẽ liên hiệp chống lại lẽ thật và sự công chính trong cuộc đấu tranh này hiện đang tích cực hoạt động." Tinh thần của Lời Tiên Tri, tập 4, 398.</w:t>
      </w:r>
    </w:p>
    <w:p>
      <w:pPr>
        <w:pStyle w:val="ArticleBody"/>
        <w:jc w:val="left"/>
      </w:pPr>
      <w:r>
        <w:rPr>
          <w:rFonts w:ascii="Times New Roman" w:hAnsi="Times New Roman" w:eastAsia="Times New Roman" w:cs="Times New Roman"/>
        </w:rPr>
        <w:t>Khi luật ngày Chủ nhật được ban hành, dấu của con thú bị áp đặt, qua đó “làm cho luật pháp của Đức Chúa Trời trở nên vô hiệu.” Trước luật ngày Chủ nhật, hình tượng của con thú được hình thành trong Hoa Kỳ. Luật ngày Chủ nhật đến tại một thời điểm, nhưng sự hình thành của hình tượng con thú là một khoảng thời gian. Khoảng thời gian đó là thời kỳ tiên tri được biểu trưng bởi cuộc đời của Đa-ni-ên, như được thể hiện qua bảy mươi năm lưu đày trong Đa-ni-ên chương một. Bảy mươi năm ấy bắt đầu với Giê-hô-gia-kim, tượng trưng cho thời điểm sứ điệp thứ nhất được gia tăng quyền năng vào ngày 11 tháng 9 năm 2001, và kết thúc với việc “làm cho luật pháp của Đức Chúa Trời trở nên vô hiệu,” được biểu trưng bởi “sắc lệnh” của Si-ru.</w:t>
      </w:r>
    </w:p>
    <w:p>
      <w:pPr>
        <w:pStyle w:val="ArticleBody"/>
        <w:jc w:val="left"/>
      </w:pPr>
      <w:r>
        <w:rPr>
          <w:rFonts w:ascii="Times New Roman" w:hAnsi="Times New Roman" w:eastAsia="Times New Roman" w:cs="Times New Roman"/>
        </w:rPr>
        <w:t>Lịch sử về đời sống tiên tri kéo dài bảy mươi năm của Đa-ni-ên mang tính biểu tượng cho nhiều mạch lời tiên tri. Nó tượng trưng cho thời kỳ đóng ấn của một trăm bốn mươi bốn nghìn. Nó tượng trưng cho một quá trình thử thách gồm ba bước được minh họa qua ba thiên sứ của Khải Huyền đoạn 14, và tượng trưng cho cấu trúc của từ "lẽ thật" trong tiếng Hê-bơ-rơ. Nó tượng trưng cho sự thanh luyện các con cái Lê-vi do sứ giả của giao ước thực hiện. Nó được biểu thị qua việc Đấng Christ hai lần thanh tẩy đền thờ. Nó được thể hiện qua sự bội đạo ngày càng gia tăng trong Giê-ru-sa-lem trong sách Ê-xê-chi-ên đoạn 8 và 9. Nó cũng tượng trưng cho giai đoạn lịch sử khi hình tượng của con thú được hình thành tại Hoa Kỳ.</w:t>
      </w:r>
    </w:p>
    <w:p>
      <w:pPr>
        <w:pStyle w:val="ArticleBody"/>
        <w:jc w:val="left"/>
      </w:pPr>
      <w:r>
        <w:rPr>
          <w:rFonts w:ascii="Times New Roman" w:hAnsi="Times New Roman" w:eastAsia="Times New Roman" w:cs="Times New Roman"/>
        </w:rPr>
        <w:t>Ảnh tượng của con thú cũng được tượng trưng bởi sự tà dâm của Giê-sa-bên với A-háp, sự tà dâm của Hê-rốt với Hê-rô-đia, con bò vàng trong sự phản nghịch của A-rôn, hai đền thờ thờ phượng giả mạo của Giê-rô-bô-am đặt tại Bê-tên và Đan, các tiên tri của Ba-anh và các tiên tri của Astarốt trong câu chuyện núi Cạt-mên. Định nghĩa duy nhất về ảnh tượng của con thú trong các trước tác của Ellen White là sự kết hợp giữa giáo hội và nhà nước, trong đó giáo hội kiểm soát mối quan hệ. Vấn đề một giáo hội cai trị nhà nước chính là điều cốt lõi mà văn kiện thiêng liêng, tức Hiến pháp Hoa Kỳ, được soạn thảo nhằm ngăn chặn. Khi nguyên tắc phân ly giữa giáo hội và nhà nước bị con thú lên từ đất loại bỏ khi luật Chủ nhật sắp ban hành, sự hợp nhất trọn vẹn giữa giáo hội và nhà nước tại Hoa Kỳ sẽ được thiết lập.</w:t>
      </w:r>
    </w:p>
    <w:p>
      <w:pPr>
        <w:pStyle w:val="ArticleBody"/>
        <w:jc w:val="left"/>
      </w:pPr>
      <w:r>
        <w:rPr>
          <w:rFonts w:ascii="Times New Roman" w:hAnsi="Times New Roman" w:eastAsia="Times New Roman" w:cs="Times New Roman"/>
        </w:rPr>
        <w:t>Từ ngày 11 tháng 9 năm 2001 cho đến khi có luật Chủ nhật tại Hoa Kỳ, có một phép thử hữu hình, dựa trên việc những người nghiên cứu lời tiên tri nhận ra sự hình thành của hình tượng con thú. Hiện nay chúng ta đang ở đoạn cuối cùng của tiến trình đó. Trong tiến trình hình thành hình tượng con thú, có một số phong trào góp phần vào sự phát triển trọn vẹn tại thời điểm luật Chủ nhật, khi dấu của con thú được áp đặt. Có các phong trào chính trị, tôn giáo, xã hội và tài chính. Hãy lưu ý những sự kiện được nhắc đến liên quan đến sự hình thành của hình tượng con thú trong đoạn sau.</w:t>
      </w:r>
    </w:p>
    <w:p>
      <w:pPr>
        <w:pStyle w:val="ArticleScripture"/>
        <w:jc w:val="left"/>
      </w:pPr>
      <w:r>
        <w:rPr>
          <w:rFonts w:ascii="Times New Roman" w:hAnsi="Times New Roman" w:eastAsia="Times New Roman" w:cs="Times New Roman"/>
        </w:rPr>
        <w:t>Những sự chuẩn bị đã và đang được xúc tiến, các phong trào đang diễn ra; tất cả sẽ đưa đến việc lập nên một hình tượng cho con thú. Những biến cố sẽ xảy ra trong lịch sử thế gian để ứng nghiệm những lời tiên tri về những ngày sau rốt này.</w:t>
      </w:r>
    </w:p>
    <w:p>
      <w:pPr>
        <w:pStyle w:val="ArticleBody"/>
        <w:jc w:val="left"/>
      </w:pPr>
      <w:r>
        <w:rPr>
          <w:rFonts w:ascii="Times New Roman" w:hAnsi="Times New Roman" w:eastAsia="Times New Roman" w:cs="Times New Roman"/>
        </w:rPr>
        <w:t>Việc hình thành hình ảnh của con thú bao gồm một sự chuẩn bị đang tiến triển, trong đó có các “sự kiện” và các “phong trào”, đều ở số nhiều. Lịch sử được biểu trưng bởi bảy mươi năm lưu đày của Đa-ni-ên bắt đầu với Giê-hô-gia-kim và kết thúc với sắc lệnh của Cyrus. Chúa Giê-xu minh họa sự kết thúc của một sự việc bằng sự khởi đầu của nó, và có một “sắc lệnh” đại diện cho sự khởi đầu của giai đoạn mà bảy mươi năm tiên tri của Đa-ni-ên tiêu biểu. “Sắc lệnh” đó là Đạo luật Yêu nước của Hoa Kỳ (USA Patriot Act), vốn được công khai dựa trên cuộc tấn công của Hồi giáo thuộc tai họa thứ ba. Nhưng khác với các sắc lệnh hành pháp mang tính độc đoán của Abraham Lincoln trong Nội chiến, hoặc của Franklin Roosevelt trong Thế chiến thứ hai, Đạo luật Yêu nước vẫn đang có hiệu lực và rất có khả năng sẽ được củng cố, tăng cường khi sự thù địch với Hồi giáo toàn cầu gia tăng. Các sắc lệnh hành pháp của cả thời Nội chiến lẫn Thế chiến thứ hai đã chấm dứt khi các cuộc thù địch chấm dứt, nhưng sẽ không có sự chấm dứt thù địch với Hồi giáo toàn cầu; trái lại, các cuộc tấn công khủng bố sẽ leo thang trên khắp thế giới.</w:t>
      </w:r>
    </w:p>
    <w:p>
      <w:pPr>
        <w:pStyle w:val="ArticleBody"/>
        <w:jc w:val="left"/>
      </w:pPr>
      <w:r>
        <w:rPr>
          <w:rFonts w:ascii="Times New Roman" w:hAnsi="Times New Roman" w:eastAsia="Times New Roman" w:cs="Times New Roman"/>
        </w:rPr>
        <w:t>Có hai triết lý pháp luật chủ yếu trong văn hóa phương Tây: Luật Anh và Luật La Mã. Nguyên tắc của Luật Anh là một người vô tội cho đến khi bị chứng minh là có tội, còn nguyên tắc của Luật La Mã là một người có tội cho đến khi bị chứng minh là vô tội. Đạo luật PATRIOT của Hoa Kỳ là một ví dụ điển hình của Luật La Mã và đối lập trực tiếp với Luật Anh. Đây là một trong những “sự kiện” sẽ diễn ra trong quá trình hình thành hình ảnh của con thú. Nếu Hoa Kỳ sẽ trở thành hình ảnh của Công giáo, thì triết lý tôn giáo và chính trị của Công giáo cần phải được thiết lập tại Hoa Kỳ trước khi việc thực thi dấu của con thú.</w:t>
      </w:r>
    </w:p>
    <w:p>
      <w:pPr>
        <w:pStyle w:val="ArticleScripture"/>
        <w:jc w:val="left"/>
      </w:pPr>
      <w:r>
        <w:rPr>
          <w:rFonts w:ascii="Times New Roman" w:hAnsi="Times New Roman" w:eastAsia="Times New Roman" w:cs="Times New Roman"/>
        </w:rPr>
        <w:t>"Vấn đề này đang thôi thúc trong tâm trí tôi. Hãy suy xét điều ấy; vì đó là một vấn đề vô cùng quan trọng. Chúng ta sẽ gắn lợi ích của mình với nhóm nào trong hai nhóm này? Hiện nay chúng ta đang lựa chọn, và chẳng bao lâu chúng ta sẽ phân biệt được giữa người phục sự Đức Chúa Trời và kẻ không phục sự Ngài. Hãy đọc chương bốn của sách Ma-la-chi, và suy ngẫm nghiêm túc về điều đó. Ngày của Đức Chúa Trời đang ở ngay trước mắt chúng ta. Thế gian đã biến đổi hội thánh. Cả hai đang hòa hợp, và đang hành động theo một chính sách thiển cận. Những người Tin Lành sẽ vận động các nhà cai trị trong đất để ban hành luật nhằm khôi phục uy thế đã mất của người tội ác, kẻ ngồi trong đền thờ của Đức Chúa Trời, tỏ ra mình là Đức Chúa Trời. Các nguyên tắc Công giáo La Mã sẽ được Nhà nước trông nom và bảo hộ. Sự bội đạo ở tầm quốc gia này sẽ nhanh chóng kéo theo sự suy vong của quốc gia. Tiếng phản kháng của lẽ thật Kinh Thánh sẽ không còn được dung chịu bởi những kẻ không lấy luật pháp của Đức Chúa Trời làm quy tắc cho đời sống mình. Bấy giờ tiếng nói sẽ vang lên từ mồ mả các vị tử đạo, được đại diện bởi những linh hồn mà Giăng đã thấy bị giết vì lời của Đức Chúa Trời và lời chứng về Đức Chúa Jêsus Christ mà họ giữ; bấy giờ lời cầu nguyện sẽ dâng lên từ mọi con cái chân thật của Đức Chúa Trời: 'Lạy Chúa, đã đến lúc Ngài hành động, vì họ đã làm cho luật pháp của Ngài trở nên vô hiệu.'" Bản Tin Hằng Ngày của Đại Hội Đồng, ngày 1 tháng 1 năm 1900.</w:t>
      </w:r>
    </w:p>
    <w:p>
      <w:pPr>
        <w:pStyle w:val="ArticleBody"/>
        <w:jc w:val="left"/>
      </w:pPr>
      <w:r>
        <w:rPr>
          <w:rFonts w:ascii="Times New Roman" w:hAnsi="Times New Roman" w:eastAsia="Times New Roman" w:cs="Times New Roman"/>
        </w:rPr>
        <w:t>Đoạn trước ghi dấu thời điểm khi “các nguyên tắc Công giáo La Mã sẽ được Nhà nước chăm sóc và bảo vệ”, tức là tại thời điểm luật Chủ nhật. Luật Chủ nhật là điểm kết thúc của thời kỳ tượng trưng bắt đầu vào ngày 11 tháng 9 năm 2001. Đạo luật Yêu nước lúc khởi đầu tiêu biểu cho luật Chủ nhật ở phần kết. Hai trong số những sự kiện được đưa tới nhằm hình thành hình tượng của con thú là sự xuất hiện của Tai họa thứ ba và Đạo luật Yêu nước sau đó.</w:t>
      </w:r>
    </w:p>
    <w:p>
      <w:pPr>
        <w:pStyle w:val="ArticleBody"/>
        <w:jc w:val="left"/>
      </w:pPr>
      <w:r>
        <w:rPr>
          <w:rFonts w:ascii="Times New Roman" w:hAnsi="Times New Roman" w:eastAsia="Times New Roman" w:cs="Times New Roman"/>
        </w:rPr>
        <w:t>Sự hình thành hình ảnh của con thú là thử thách mà tại đó vận mệnh đời đời của chúng ta sẽ được quyết định, và nó diễn ra trước luật ngày Chủ nhật. Khi luật ngày Chủ nhật được ban hành, thời kỳ ân điển của chúng ta với tư cách là những tín hữu Cơ Đốc Phục Lâm khép lại, và chính tại đó dấu ấn hữu hình được đóng và kỳ hiệu được giương lên. Sự hình thành hình ảnh của con thú diễn ra trước luật ngày Chủ nhật, trước sự đóng ấn hữu hình, và trước khi thời kỳ ân điển khép lại.</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thử thách mà dân sự của Đức Chúa Trời phải trải qua trước khi họ được ấn chứng. Tất cả những ai chứng tỏ lòng trung thành với Đức Chúa Trời bằng cách tuân giữ luật pháp của Ngài và từ chối chấp nhận một ngày Sa-bát giả mạo, sẽ đứng vào hàng ngũ dưới ngọn cờ của Đức Chúa Trời Giê-hô-va và sẽ nhận ấn của Đức Chúa Trời hằng sống. Những ai từ bỏ lẽ thật có nguồn gốc từ trời và chấp nhận ngày Sa-bát Chủ nhật sẽ nhận lấy dấu của con thú" Manuscript Releases, tập 15, 15.</w:t>
      </w:r>
    </w:p>
    <w:p>
      <w:pPr>
        <w:pStyle w:val="ArticleBody"/>
        <w:jc w:val="left"/>
      </w:pPr>
      <w:r>
        <w:rPr>
          <w:rFonts w:ascii="Times New Roman" w:hAnsi="Times New Roman" w:eastAsia="Times New Roman" w:cs="Times New Roman"/>
        </w:rPr>
        <w:t>Khoảng thời gian hình thành hình tượng của con thú được tiêu biểu bởi bảy mươi năm lưu đày của Đa-ni-ên. Đa-ni-ên trước hết đã vượt qua bài thử về sự kính sợ Đức Chúa Trời bằng cách chọn chỉ ăn thức ăn của Đức Chúa Trời. Bài thử thứ nhất của Đa-ni-ên là bài thử về chế độ ăn uống. Bài thử thứ hai của Đa-ni-ên là bài thử bằng mắt, diễn ra vào cuối thời kỳ thử nghiệm mười ngày ăn theo chế độ của Đức Chúa Trời, trái ngược với chế độ ăn của Ba-by-lôn. Sự thành công của chế độ ăn đó được bày tỏ nơi vẻ bề ngoài của Đa-ni-ên. Bài thử thứ hai là bài thử bằng mắt. Bài thử thứ nhất là bài thử về chế độ ăn uống. Đa-ni-ên đã bày tỏ đức tin và vượt qua bài thử thứ nhất; nhưng ở bài thử thứ hai, Đa-ni-ên không thể biết trước liệu mình sẽ trông “béo tốt và đẹp đẽ hơn” so với những người ăn chế độ của Ba-by-lôn hay không. Vẫn luôn có những người trông rất tuyệt nhưng lại ăn rác rưởi, và cũng có những người cải cách sức khỏe tận tâm nhưng trông như cái chết biết đi.</w:t>
      </w:r>
    </w:p>
    <w:p>
      <w:pPr>
        <w:pStyle w:val="ArticleBody"/>
        <w:jc w:val="left"/>
      </w:pPr>
      <w:r>
        <w:rPr>
          <w:rFonts w:ascii="Times New Roman" w:hAnsi="Times New Roman" w:eastAsia="Times New Roman" w:cs="Times New Roman"/>
        </w:rPr>
        <w:t>Việc Đa-ni-ên thực hành sự tự kỷ luật và đức tin trong bài thử thứ nhất chính là điều đã đưa ông vượt qua bài thử thứ hai, mặc dù kết quả của giai đoạn thử nghiệm thứ hai bị che phủ trong "bóng tối". Những người theo Miller, sau khi ăn quyển sách nhỏ vào ngày 11 tháng 8 năm 1840, đã tôn vinh Đức Chúa Trời trong sự công bố sứ điệp Tiếng Kêu Nửa Đêm khi sứ điệp ấy lan tràn khắp xứ như một làn triều dâng. Bài thử thứ hai là một bài thử trực quan, được mở đầu bởi một bài thử về ăn uống theo nghĩa đen lẫn thuộc linh và tiếp theo là một phép thử then chốt mang tính tiên tri. Bài thử thứ hai đòi hỏi một minh chứng hữu hình cho đức tin đã được tuyên xưng trong bài thử thứ nhất.</w:t>
      </w:r>
    </w:p>
    <w:p>
      <w:pPr>
        <w:pStyle w:val="ArticleScripture"/>
        <w:jc w:val="left"/>
      </w:pPr>
      <w:r>
        <w:rPr>
          <w:rFonts w:ascii="Times New Roman" w:hAnsi="Times New Roman" w:eastAsia="Times New Roman" w:cs="Times New Roman"/>
        </w:rPr>
        <w:t>Đức tin là sự bảo đảm cho những điều chúng ta hy vọng, là bằng chứng về những điều không thấy. Vì nhờ đó, các bậc tiền bối đã nhận được lời chứng tốt. Hê-bơ-rơ 11:1, 2.</w:t>
      </w:r>
    </w:p>
    <w:p>
      <w:pPr>
        <w:pStyle w:val="ArticleBody"/>
        <w:jc w:val="left"/>
      </w:pPr>
      <w:r>
        <w:rPr>
          <w:rFonts w:ascii="Times New Roman" w:hAnsi="Times New Roman" w:eastAsia="Times New Roman" w:cs="Times New Roman"/>
        </w:rPr>
        <w:t>Chương hai của sách Daniel là một bài kiểm tra trực quan, chỉ thành công nếu chế độ ăn đã được chọn trong bài kiểm tra đầu tiên được áp dụng chủ động vào quá trình kiểm tra.</w:t>
      </w:r>
    </w:p>
    <w:p>
      <w:pPr>
        <w:pStyle w:val="ArticleScripture"/>
        <w:jc w:val="left"/>
      </w:pPr>
      <w:r>
        <w:rPr>
          <w:rFonts w:ascii="Times New Roman" w:hAnsi="Times New Roman" w:eastAsia="Times New Roman" w:cs="Times New Roman"/>
        </w:rPr>
        <w:t>Vì khải tượng còn đợi đến kỳ đã định, nhưng đến cuối cùng nó sẽ tỏ ra và không sai dối; dẫu nó chậm trễ, hãy chờ đợi nó, vì chắc chắn nó sẽ đến, sẽ không chậm trễ. Kìa, linh hồn kẻ kiêu ngạo không ngay thẳng trong người ấy; nhưng người công chính sẽ sống bởi đức tin của mình. Ha-ba-cúc 2:3, 4.</w:t>
      </w:r>
    </w:p>
    <w:p>
      <w:pPr>
        <w:pStyle w:val="ArticleBody"/>
        <w:jc w:val="left"/>
      </w:pPr>
      <w:r>
        <w:rPr>
          <w:rFonts w:ascii="Times New Roman" w:hAnsi="Times New Roman" w:eastAsia="Times New Roman" w:cs="Times New Roman"/>
        </w:rPr>
        <w:t>Kết quả của phép thử thứ hai được giữ trong bóng tối để chứng tỏ liệu đức tin được tuyên xưng trong phép thử thứ nhất có phải là đức tin chân thật hay không.</w:t>
      </w:r>
    </w:p>
    <w:p>
      <w:pPr>
        <w:pStyle w:val="ArticleScripture"/>
        <w:jc w:val="left"/>
      </w:pPr>
      <w:r>
        <w:rPr>
          <w:rFonts w:ascii="Times New Roman" w:hAnsi="Times New Roman" w:eastAsia="Times New Roman" w:cs="Times New Roman"/>
        </w:rPr>
        <w:t>Ánh sáng đặc biệt được ban cho Giăng, được bày tỏ qua bảy tiếng sấm, là sự phác họa những biến cố sẽ diễn ra dưới sứ điệp của thiên sứ thứ nhất và thứ hai. Không phải là điều tốt nhất cho dân sự biết những điều này, vì đức tin của họ nhất thiết phải được thử nghiệm. Theo trật tự của Đức Chúa Trời, những lẽ thật kỳ diệu và cao hơn sẽ được công bố. Sứ điệp của thiên sứ thứ nhất và thứ hai phải được rao giảng, nhưng sẽ không có ánh sáng nào thêm được bày tỏ trước khi các sứ điệp này đã làm xong công việc riêng biệt của chúng. Bình luận Kinh Thánh Cơ Đốc Phục Lâm Ngày Thứ Bảy, tập 7, 971.</w:t>
      </w:r>
    </w:p>
    <w:p>
      <w:pPr>
        <w:pStyle w:val="ArticleBody"/>
        <w:jc w:val="left"/>
      </w:pPr>
      <w:r>
        <w:rPr>
          <w:rFonts w:ascii="Times New Roman" w:hAnsi="Times New Roman" w:eastAsia="Times New Roman" w:cs="Times New Roman"/>
        </w:rPr>
        <w:t>Thật là phù hợp một cách thiêng liêng rằng Đa-ni-ên chương hai được dựa trên một hình tượng, vì nó tượng trưng cho sự thử thách liên quan đến hình tượng của con thú. Những người nghiên cứu lời tiên tri, những người đã nhận ra ngày 11 tháng 9 năm 2001 là sự ứng nghiệm của lời tiên tri, đã, theo nghĩa biểu tượng, ăn cuốn sách ẩn giấu. Rồi họ được dẫn trở lại các nẻo xưa của Phong trào Cơ Đốc Phục Lâm, như chúng được trình bày trên các Biểu đồ tiên phong năm 1843 và 1850. Những nẻo xưa ấy xác định phong trào của thiên sứ thứ nhất, và rồi họ được dẫn dắt để hiểu rằng điều đó đại diện cho phong trào của thiên sứ thứ ba. Tất cả những sự mặc khải quý báu mà họ được dẫn dắt để hiểu đã đến qua sự hiểu biết về phương pháp luận tiên tri mà họ nhận lãnh. Phương pháp luận ấy được tiêu biểu bởi phương pháp luận của William Miller, và nó đã được xác nhận khi sứ điệp thứ nhất trong lịch sử của ông được thêm năng quyền vào ngày 11 tháng 8 năm 1840.</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Khi con người chấp nhận ngày 11 tháng 9 năm 2001 như là sự ứng nghiệm của lời tiên tri, họ cũng "bị thuyết phục về tính đúng đắn của các nguyên tắc giải thích tiên tri do Future for America chấp nhận". Thiên sứ đã giáng xuống với quyển sách ẩn giấu và truyền cho những ai sẽ ăn thì hãy ăn. Lý luận tiên tri chứa trong quyển sách nhỏ của lịch sử Millerite và quyển sách ẩn giấu của lịch sử hiện tại của chúng ta là điều cần thiết để vượt qua một cách an toàn bài thử thách về sự hình thành ảnh tượng của con thú. Nhưng sau khi ăn, tức là tiếp thu phương pháp luận tiên tri, người học sau đó phải bày tỏ một sự xác nhận bằng mắt thấy về những gì mình đã ăn trước đó. Hành động của đức tin đó phải được bày tỏ bằng một bài thử thách được vượt qua với một kết quả "tối tăm".</w:t>
      </w:r>
    </w:p>
    <w:p>
      <w:pPr>
        <w:pStyle w:val="ArticleBody"/>
        <w:jc w:val="left"/>
      </w:pPr>
      <w:r>
        <w:rPr>
          <w:rFonts w:ascii="Times New Roman" w:hAnsi="Times New Roman" w:eastAsia="Times New Roman" w:cs="Times New Roman"/>
        </w:rPr>
        <w:t>Những quy tắc tiên tri của William Miller trong lịch sử của thiên sứ thứ nhất, kết hợp với những chìa khóa tiên tri được thiết lập trong lịch sử của thiên sứ thứ ba, cho phép những người nghiên cứu lời tiên tri nhận ra rằng mỗi vị trong ba thiên sứ của Khải Huyền 14 đều mang theo một sứ điệp trong một quyển sách nhỏ phải được ăn. Cách thức họ chọn để ăn cho phép những người ấy thấy rằng, khi thiên sứ của Khải Huyền 18 giáng xuống vào ngày 11 tháng 9 năm 2001, trong tay vị ấy có một quyển sách phải được ăn, mặc dù điều này không được đề cập trực tiếp trong chương 18.</w:t>
      </w:r>
    </w:p>
    <w:p>
      <w:pPr>
        <w:pStyle w:val="ArticleBody"/>
        <w:jc w:val="left"/>
      </w:pPr>
      <w:r>
        <w:rPr>
          <w:rFonts w:ascii="Times New Roman" w:hAnsi="Times New Roman" w:eastAsia="Times New Roman" w:cs="Times New Roman"/>
        </w:rPr>
        <w:t>Thiên sứ có một cuốn sách giấu trong tay. Lý lẽ tiên tri ấy là điều Đa-ni-ên thể hiện khi ông chọn khước từ thức ăn của Ba-by-lôn. Chính lý lẽ tiên tri ấy là điều cần thiết để thấy sự hình thành của hình ảnh của con thú, vì dẫu chúng ta đã được cho biết rằng có những "phong trào" và "sự kiện" sẽ được gây ra trong quá trình hình thành hình ảnh của con thú, chúng ta cũng đã được cho biết rằng phong trào vận động luật Chủ nhật đang diễn ra trong "bóng tối". Chúng ta phải có "kính nhìn đêm" thuộc linh để có thể thấy các động thái của họ trong bóng tối, vì đó là sự hình thành của hình ảnh ấy, nhưng nó được hình thành trong "bóng tối". Nó chỉ có thể được nhận ra nhờ các quy tắc tiên tri mà người học lời tiên tri đã chấp nhận khi ông nhận ra ngày 11 tháng 9 năm 2001 là sự ứng nghiệm của sự xuất hiện của Tai họa thứ ba.</w:t>
      </w:r>
    </w:p>
    <w:p>
      <w:pPr>
        <w:pStyle w:val="ArticleScripture"/>
        <w:jc w:val="left"/>
      </w:pPr>
      <w:r>
        <w:rPr>
          <w:rFonts w:ascii="Times New Roman" w:hAnsi="Times New Roman" w:eastAsia="Times New Roman" w:cs="Times New Roman"/>
        </w:rPr>
        <w:t>Đức Chúa Trời đã bày tỏ những điều sẽ xảy ra trong những ngày sau rốt, để dân Ngài được chuẩn bị đứng vững trước cơn bão tố của sự chống đối và cơn thịnh nộ. Những người đã được cảnh báo về các biến cố ở phía trước không được ngồi yên bình chờ đợi cơn bão sắp đến, tự an ủi rằng Chúa sẽ che chở những người trung tín của Ngài trong ngày hoạn nạn. Chúng ta phải như những người đợi Chúa mình, không phải trong sự mong đợi biếng nhác, nhưng trong công việc sốt sắng, với đức tin không lay chuyển. Bây giờ không phải là lúc để tâm trí chúng ta bị cuốn vào những điều thứ yếu. Trong khi người ta đang ngủ, Sa-tan đang tích cực sắp đặt mọi việc để dân của Chúa không có lòng thương xót hay công lý. Phong trào Ngày Chủ nhật hiện đang tiến bước trong bóng tối. Các lãnh đạo đang che giấu vấn đề thật sự, và nhiều người hiệp vào phong trào cũng tự họ không thấy dòng chảy ngầm đang hướng về đâu. Những lời tuyên xưng của nó thì ôn hòa và bề ngoài có vẻ Cơ Đốc, nhưng khi nó lên tiếng, nó sẽ bộc lộ tinh thần của con rồng. Bổn phận của chúng ta là làm hết mọi điều trong khả năng để ngăn chặn mối nguy đang đe dọa. Chúng ta nên nỗ lực hóa giải thành kiến bằng cách trình bày đúng đắn về chính mình trước dân chúng. Chúng ta nên đưa ra trước họ vấn đề thật sự đang được đặt ra, qua đó nêu lên sự phản đối hữu hiệu nhất đối với những biện pháp nhằm hạn chế tự do lương tâm. Chúng ta nên tra xét Kinh Thánh và có thể đưa ra lý do cho đức tin của mình. Nhà tiên tri nói: “Kẻ ác sẽ làm điều ác; chẳng ai trong bọn ác sẽ hiểu biết; nhưng người khôn ngoan sẽ hiểu biết.” Lời chứng, tập 5, trang 452.</w:t>
      </w:r>
    </w:p>
    <w:p>
      <w:pPr>
        <w:pStyle w:val="ArticleBody"/>
        <w:jc w:val="left"/>
      </w:pPr>
      <w:r>
        <w:rPr>
          <w:rFonts w:ascii="Times New Roman" w:hAnsi="Times New Roman" w:eastAsia="Times New Roman" w:cs="Times New Roman"/>
        </w:rPr>
        <w:t>Daniel đại diện cho những người "khôn ngoan" có thể nhìn thấy phong trào nhằm ban hành luật Chủ nhật, dù nó đang diễn ra trong "bóng tối". Ông có thể làm như vậy vì ông đã vượt qua kỳ thử thách về ăn uống trước khi đến kỳ thử thách về thị giác. Kỳ thử thách về thị giác về sự hình thành hình tượng của con thú diễn ra trong "bóng tối".</w:t>
      </w:r>
    </w:p>
    <w:p>
      <w:pPr>
        <w:pStyle w:val="ArticleBody"/>
        <w:jc w:val="left"/>
      </w:pPr>
      <w:r>
        <w:rPr>
          <w:rFonts w:ascii="Times New Roman" w:hAnsi="Times New Roman" w:eastAsia="Times New Roman" w:cs="Times New Roman"/>
        </w:rPr>
        <w:t>Chúng ta sẽ bắt đầu xem xét chương hai sách Đa-ni-ên như sứ điệp của thiên sứ thứ hai trong bài viết tiếp theo.</w:t>
      </w:r>
    </w:p>
    <w:p>
      <w:pPr>
        <w:pStyle w:val="ArticleScripture"/>
        <w:jc w:val="left"/>
      </w:pPr>
      <w:r>
        <w:rPr>
          <w:rFonts w:ascii="Times New Roman" w:hAnsi="Times New Roman" w:eastAsia="Times New Roman" w:cs="Times New Roman"/>
        </w:rPr>
        <w:t>Ta sẽ dẫn kẻ mù đi trên con đường họ chưa biết; Ta sẽ dẫn họ đi trên những lối họ chưa từng biết. Ta sẽ biến bóng tối trước mặt họ thành ánh sáng, và làm cho những nẻo quanh co trở nên thẳng. Ta sẽ làm những điều ấy cho họ và không bỏ rơi họ. Ê-sai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một</dc:title>
  <dc:subject>Những thử thách tiên tri trong bóng tối và sự trỗi dậy của hình ảnh</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