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Amabini anesiXhenxe</w:t>
      </w:r>
    </w:p>
    <w:p>
      <w:pPr>
        <w:pStyle w:val="ArticleSubtitle"/>
        <w:jc w:val="left"/>
      </w:pPr>
      <w:r>
        <w:rPr>
          <w:rFonts w:ascii="Arial" w:hAnsi="Arial" w:eastAsia="Arial" w:cs="Arial"/>
        </w:rPr>
        <w:t>Ukutyhila Iimpawu Zobuprofeti Zomanyano Olungendawo: Iingqiqo ezivela kuIsaya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Uphawu lobuprofeti lwenamba ngumfelandawonye, njengoko luchongwe nguIsaya.</w:t>
      </w:r>
    </w:p>
    <w:p>
      <w:pPr>
        <w:pStyle w:val="ArticleScripture"/>
        <w:jc w:val="left"/>
      </w:pPr>
      <w:r>
        <w:rPr>
          <w:rFonts w:ascii="Times New Roman" w:hAnsi="Times New Roman" w:eastAsia="Times New Roman" w:cs="Times New Roman"/>
        </w:rPr>
        <w:t>Hlanganani, nina zizwe, nize nichithwe; niphulaphule, nonke nina basemazweni akude; zibhinqeni, nize nichithwe; zibhinqeni, nize nichithwe. Cebisani kunye, lize lingabi nto; thethani ilizwi, lingemi; ngokuba uThixo unathi. Kuba uYehova wathetha kum ngolomeleleyo isandla, wandiyala ukuba ndingahambi ngendlela yaba bantu, esithi, Musani ukuthi, Ligqiza, kubo bonke abo bantu baya kuthi aba bantu kubo, Ligqiza; ningoyiki noko bakoyikayo, ningabi nantshikilelo. Menzeni ngcwele uYehova wemikhosi ngokwakhe; makabe nguye uloyiko lwenu, makabe nguye ukunkwantya kwenu. Woba yindawo engcwele; kodwa abe lilitye lesikhubekiso neliwa lesigxeko kuzo zombini izindlu zakwaSirayeli, abe ngumgibe nomnatha kubemi baseYerusalem. Ke baninzi phakathi kwabo abaya kukhubeka, bawe, baphuke, babanjiswe, bathinjwe. Bopha ubungqina, utywine umyalelo phakathi kwabafundi bam. Isaya 8:9–16.</w:t>
      </w:r>
    </w:p>
    <w:p>
      <w:pPr>
        <w:pStyle w:val="ArticleBody"/>
        <w:jc w:val="left"/>
      </w:pPr>
      <w:r>
        <w:rPr>
          <w:rFonts w:ascii="Times New Roman" w:hAnsi="Times New Roman" w:eastAsia="Times New Roman" w:cs="Times New Roman"/>
        </w:rPr>
        <w:t>Ngemihla yokugqibela, ngexesha lokutywinwa kwekhulu elinye namashumi amane anesine amawaka, xa uIsaya esithi, “Bopha ubungqina, utywine umthetho phakathi kwabafundi bam,” kukho “umanyano olubi” emhlabeni. Kubalulekile ukuqonda ukuba imbali yeUnited States ekhokelela kumthetho weCawa ibonakalisa kwangaphambili ezo ziganeko zifanayo kumgangatho wehlabathi liphela.</w:t>
      </w:r>
    </w:p>
    <w:p>
      <w:pPr>
        <w:pStyle w:val="ArticleScripture"/>
        <w:jc w:val="left"/>
      </w:pPr>
      <w:r>
        <w:rPr>
          <w:rFonts w:ascii="Times New Roman" w:hAnsi="Times New Roman" w:eastAsia="Times New Roman" w:cs="Times New Roman"/>
        </w:rPr>
        <w:t>“Iintlanga zasemzini ziya kulandela umzekelo we-United States. Nangona yona ikhokela ekwenzeni oku, sekunjalo loo ngxaki inye iya kufikela abantu bethu kuzo zonke iindawo zehlabathi.” Testimonies, volume 6, 395.</w:t>
      </w:r>
    </w:p>
    <w:p>
      <w:pPr>
        <w:pStyle w:val="ArticleBody"/>
        <w:jc w:val="left"/>
      </w:pPr>
      <w:r>
        <w:rPr>
          <w:rFonts w:ascii="Times New Roman" w:hAnsi="Times New Roman" w:eastAsia="Times New Roman" w:cs="Times New Roman"/>
        </w:rPr>
        <w:t>USister White uyichaza ngononophelo into ayiyo “indibaniselwano engendawo,” yaye imele inkululeko eqhubela phambili yabakholelwa kwinkqubo yehlabathi yanamhlanje. Njengoko esenza oku, uphinda ngokuphindaphindiweyo acaphule iindinyana ezingaphambili kuIsaya, ezichaza indibaniselwano engendawo ngexesha lokutywinwa kwekhulu elinamashumi amane anesine amawaka.</w:t>
      </w:r>
    </w:p>
    <w:p>
      <w:pPr>
        <w:pStyle w:val="ArticleScripture"/>
        <w:jc w:val="left"/>
      </w:pPr>
      <w:r>
        <w:rPr>
          <w:rFonts w:ascii="Times New Roman" w:hAnsi="Times New Roman" w:eastAsia="Times New Roman" w:cs="Times New Roman"/>
        </w:rPr>
        <w:t>“INkosi iyavakalisa ngomprofeti uIsaya: Isaya 8:9–13 icatshulwe.</w:t>
      </w:r>
    </w:p>
    <w:p>
      <w:pPr>
        <w:pStyle w:val="ArticleScripture"/>
        <w:jc w:val="left"/>
      </w:pPr>
      <w:r>
        <w:rPr>
          <w:rFonts w:ascii="Times New Roman" w:hAnsi="Times New Roman" w:eastAsia="Times New Roman" w:cs="Times New Roman"/>
        </w:rPr>
        <w:t>“Kukho abo babuza ukuba kulungile kusini na ukuba amaKristu abe ngamalungu eFree Masons nakwezinye iimfihlo zemibutho. Mabathi bonke abanjalo baziqwalasele izibhalo ezisandul’ ukucatshulwa. Ukuba singamaKristu ngenene, simele ukuba ngamaKristu kuyo yonke indawo, yaye simele ukuqwalasela nokuthobela icebiso esilinikiweyo ukuze sibe ngamaKristu ngokomlinganiselo weLizwi likaThixo.” Evangelism, 617, 618.</w:t>
      </w:r>
    </w:p>
    <w:p>
      <w:pPr>
        <w:pStyle w:val="ArticleBody"/>
        <w:jc w:val="left"/>
      </w:pPr>
      <w:r>
        <w:rPr>
          <w:rFonts w:ascii="Times New Roman" w:hAnsi="Times New Roman" w:eastAsia="Times New Roman" w:cs="Times New Roman"/>
        </w:rPr>
        <w:t>Umanyano olungendawo lwemihla yokugqibela lunxulunyaniswa namaFreemason, kwaneminye imibutho eyimfihlo. Inkolo yalo ngukomoya, yaye lwenziwe ngoonobhankethi behlabathi nabarhwebi abazizityebi gqitha bomhlaba, “abenza ubutyebi namandla ehlabathi bube sezandleni eziphakathi,” nabakhuthaza iintshukumo ezinjengeAntifa neBlack Lives Matter ukuze baxhokonxe “umoya wokungazinzi, wezidubedube nowokuchithwa kwegazi” “kwinqanaba lehlabathi liphela,” kumzamo wokuphinda bavelise isiphithiphithi so “Vukelo lwaseFransi.”</w:t>
      </w:r>
    </w:p>
    <w:p>
      <w:pPr>
        <w:pStyle w:val="ArticleScripture"/>
        <w:jc w:val="left"/>
      </w:pPr>
      <w:r>
        <w:rPr>
          <w:rFonts w:ascii="Times New Roman" w:hAnsi="Times New Roman" w:eastAsia="Times New Roman" w:cs="Times New Roman"/>
        </w:rPr>
        <w:t>“Imimoya ithi abantu bangoothixo abancinane abangazange bawe; ithi, ‘ingqondo nganye iya kuzigweba yona;’ ithi, ‘ulwazi oluyinyaniso lubeka abantu ngaphezu kwawo wonke umthetho;’ ithi, ‘zonke izono ezenziweyo azinatyala;’ kuba ‘nantoni na ekhoyo, ilungile,’ yaye ‘uThixo akagwebi.’ Oyena mntu usezantsi kakhulu phakathi kwabantu uyimela njengosezulwini, yaye ephakanyiswe kakhulu khona. Ngaloo ndlela ithi kubo bonke abantu, ‘Akukhathaliseki ukuba wenza ntoni; phila ngendlela othanda ngayo, izulu likhaya lakho.’ Ngaloo ndlela izihlwele zikhokelwa ekubeni zikholwe ukuba inkanuko ingowona mthetho uphakamileyo, ukuba inkululeko yokuziphatha gwenxa yinkululeko, nokuba umntu uxanduva lwakhe ulityala kuye yedwa.”</w:t>
      </w:r>
    </w:p>
    <w:p>
      <w:pPr>
        <w:pStyle w:val="ArticleScripture"/>
        <w:jc w:val="left"/>
      </w:pPr>
      <w:r>
        <w:rPr>
          <w:rFonts w:ascii="Times New Roman" w:hAnsi="Times New Roman" w:eastAsia="Times New Roman" w:cs="Times New Roman"/>
        </w:rPr>
        <w:t>“Ngemfundiso enjalo inikelwa kanye ekuqaleni kobomi, xa umnqweno unamandla kakhulu, yaye ukufunwa kokuzibamba nobunyulu kungxamiseke kakhulu, ziphi na izikhuselo zesidima? yintoni na eya kuthintela ihlabathi ekubeni libe yiSodom yesibini? Kwangaxeshanye, ubhukuqo-mthetho bufuna ukutshayela kude wonke umthetho, kungabi ngumthetho kaThixo kuphela, kodwa nowabantu. Ukubekwa kobutyebi namandla embindini wezandla ezimbalwa; imanyano ezinkulu zokutyebisa abambalwa ngeendleko zabaninzi; imanyano yeendidi ezihluphekileyo yokukhusela iimfuno namabango azo; umoya wokungazinzi, wezidubedube nowokuphalazwa kwegazi; ukusasazwa ehlabathini liphela kwezi mfundiso zifanayo ezakhokelela kuVukelo lwaseFransi—zonke zityekele ekubandakanyeni ihlabathi liphela kumzabalazo ofana nalowo owagungqisa iFransi.” Education, 227, 228.</w:t>
      </w:r>
    </w:p>
    <w:p>
      <w:pPr>
        <w:pStyle w:val="ArticleBody"/>
        <w:jc w:val="left"/>
      </w:pPr>
      <w:r>
        <w:rPr>
          <w:rFonts w:ascii="Times New Roman" w:hAnsi="Times New Roman" w:eastAsia="Times New Roman" w:cs="Times New Roman"/>
        </w:rPr>
        <w:t>Nabani na umntu ocingayo ufanele azibuze ukuba kwenzeka ntoni na kwiintlanganiso ezifana nezo zisandul’ ukwenzeka eDavos, apho amadoda evakalisa izicwangciso zawo ngomhlaba weplanethi ngaphandle kokuthathela ngqalelo bonke abanye abantu bomhlaba? Zeziphi iimfihlelo ekwakuxoxwa ngazo apho? Kakade ke, iDavos yinto nje enye phakathi kwezinye iintlanganiso ezininzi eziyimfihlo nezivalelweyo zeebhiliyoni zehlabathi, oonobhanki, abezopolitiko abonakeleyo, namadoda agwenxa ngokokuziphatha, aphuhlisa izicwangciso zawo eziphakanyisiweyo ngomhlaba weplanethi.</w:t>
      </w:r>
    </w:p>
    <w:p>
      <w:pPr>
        <w:pStyle w:val="ArticleScripture"/>
        <w:jc w:val="left"/>
      </w:pPr>
      <w:r>
        <w:rPr>
          <w:rFonts w:ascii="Times New Roman" w:hAnsi="Times New Roman" w:eastAsia="Times New Roman" w:cs="Times New Roman"/>
        </w:rPr>
        <w:t>“Kule mihla yokugqibela, kuvela iinkohliso ezingaqhelekanga neethiyori ezenziwe ngabantu uThixo azivakalisa ukuba ziya kutyunyuzwa zibe ziingceba. Umoya wokubawa ukhokelele abantu ekufuneni inzuzo yehlabathi, yaye ngenkcitho egqithisileyo nokuzibonakalisa baye bazama ukufihla izenzo zabo ezimbi abazenzileyo ukuze bafikelele kwinjongo yabo. Abantu abaphethe izikhundla eziphezulu zokuthembelwa baye batyhila lo mnqweno ungekho semthethweni wokuzuza; baye benza ubuqhetseba bokunyanzela nokuphanga, baza banelisa iinkanuko ezimbi zeentliziyo zabo, de izixeko zethu zonakaliswa ngobungendawo babo. UThixo uvakalise ukuba uya kuyityhila le misebenzi yenkohliso nokuphanga ngokusebenza kwayo ngokwayo. Kwezinye iimeko, imigwebo kaThixo sele iwe ngamandla phezu kwezi zixeko.”</w:t>
      </w:r>
    </w:p>
    <w:p>
      <w:pPr>
        <w:pStyle w:val="ArticleScripture"/>
        <w:jc w:val="left"/>
      </w:pPr>
      <w:r>
        <w:rPr>
          <w:rFonts w:ascii="Times New Roman" w:hAnsi="Times New Roman" w:eastAsia="Times New Roman" w:cs="Times New Roman"/>
        </w:rPr>
        <w:t>“Isaya 8:8–12 icatshuliwe.” Review and Herald, Julayi 18, 1907.</w:t>
      </w:r>
    </w:p>
    <w:p>
      <w:pPr>
        <w:pStyle w:val="ArticleBody"/>
        <w:jc w:val="left"/>
      </w:pPr>
      <w:r>
        <w:rPr>
          <w:rFonts w:ascii="Times New Roman" w:hAnsi="Times New Roman" w:eastAsia="Times New Roman" w:cs="Times New Roman"/>
        </w:rPr>
        <w:t>Izixeko zonakaliswe, njengoko kwakuxelwe kwangaphambili kwesi sicatshulwa sangaphambili, yaye oko konakaliswa kubangelwa ngumfelandawonye wobubi kaIsaya isahluko sesibhozo. Zonakaliswe “ngamadoda akwizikhundla eziphezulu zokuthembwa” athe “atyhila” “umnqweno” wawo “ongekho mthethweni wenzuzo.” Izixeko ezonakalisiweyo zibonakala ngokulula kumazwe apho amagqwetha-jikelele karhulumente anyulwe ngemali yamaKomanisi afana noGeorge Soros. Oku kunokubonwa xa imithetho emisiweyo inganyanzeliswa ngabapolitiki abonakalisiweyo eWashington, DC. Kunokubonwa ngemithetho esetyenziswa kuphela ngokuchasene nabo bakwelinye icala loluhlu lwezopolitiko, njengoko kuboniswa ngabantu abanjengoNancy Pelosi noAdam Schiff.</w:t>
      </w:r>
    </w:p>
    <w:p>
      <w:pPr>
        <w:pStyle w:val="ArticleScripture"/>
        <w:jc w:val="left"/>
      </w:pPr>
      <w:r>
        <w:rPr>
          <w:rFonts w:ascii="Times New Roman" w:hAnsi="Times New Roman" w:eastAsia="Times New Roman" w:cs="Times New Roman"/>
        </w:rPr>
        <w:t>Ngokona nokuxoka ngakuYehova, nokumka kuThixo wethu, sithetha uxinzelelo novukelo, sikhawulisa size sivakalise entliziyweni amazwi obuxoki. Kwaye isigwebo sibuyiselwe umva, nobulungisa bume kude; kuba inyaniso iwile esitratweni, nobulungisa obuthe tye abunakungena. Ewe, inyaniso iyasilela; nalowo umkayo ebubini uzenza ixhoba; waza uYehova wakubona oko, akwaba kubi emehlweni akhe ukuba kwakungekho sigwebo. Isaya 59:13–15.</w:t>
      </w:r>
    </w:p>
    <w:p>
      <w:pPr>
        <w:pStyle w:val="ArticleBody"/>
        <w:jc w:val="left"/>
      </w:pPr>
      <w:r>
        <w:rPr>
          <w:rFonts w:ascii="Times New Roman" w:hAnsi="Times New Roman" w:eastAsia="Times New Roman" w:cs="Times New Roman"/>
        </w:rPr>
        <w:t>Kwisicatshulwa esandulelayo esivela kwi-Review and Herald, amadoda akwizikhundla eziphakamileyo zokuthenjwa achonga abezopolitiko abonakeleyo, abaneepotifoliyo zabo zaseWall Street ezisoloko zigqitha kweyona nzuzo inokwenzeka, ngenxa yomsebenzi wabo womthetho wokwenza kusemthethweni “urhwebo lolwazi lwangaphakathi” ukuze luzincede bona ngokwabo, kungekho namnye omnye. Phengulula imbali kaMartha Stewart. Izixeko ezikweso sicatshulwa zonakele ngenxa yobungendawo bazo, yaye oku kubonakala ngokukodwa kwizixeko nakumazwe alawulwa ngamaDemokhrasi ehlabathi lonke.</w:t>
      </w:r>
    </w:p>
    <w:p>
      <w:pPr>
        <w:pStyle w:val="ArticleBody"/>
        <w:jc w:val="left"/>
      </w:pPr>
      <w:r>
        <w:rPr>
          <w:rFonts w:ascii="Times New Roman" w:hAnsi="Times New Roman" w:eastAsia="Times New Roman" w:cs="Times New Roman"/>
        </w:rPr>
        <w:t>Umfelandawonye okhohlakeleyo wemihla yokugqibela uquka inamba, irhamncwa nomprofeti wobuxoki, yaye irhamncwa nomprofeti wobuxoki baneempawu zabo zobuprofeti ezikhohlakeleyo, kodwa iimpawu ezibonakala ngokucace gca kubu-globalism benkululeko zizimo zenamba.</w:t>
      </w:r>
    </w:p>
    <w:p>
      <w:pPr>
        <w:pStyle w:val="ArticleScripture"/>
        <w:jc w:val="left"/>
      </w:pPr>
      <w:r>
        <w:rPr>
          <w:rFonts w:ascii="Times New Roman" w:hAnsi="Times New Roman" w:eastAsia="Times New Roman" w:cs="Times New Roman"/>
        </w:rPr>
        <w:t>“ISityhilelo 17:13–14 sicatshulwe. ‘Bacinga nto-nye.’ Kuya kubakho umanyano olubophelelayo lwehlabathi lonke, ukuvumelana okukhulu kube kanye, umdibaniso wemikhosi kaSathana. ‘Kwaye aya kunikela amandla awo nobukhosi bawo kulo irhamncwa.’ Ngaloo ndlela kubonakaliswa la mandla afanayo angqongqo, acinezelayo, achasene nenkululeko yonqulo, nenkululeko yokunqula uThixo ngokwemiyalelo yesazela, njengoko kwabonakaliswa bubupapa, xa ngexesha elidlulileyo latshutshisa abo babenesibindi sokwala ukuhambelana nezithethe nemibhiyozo yonqulo yobuRoma.”</w:t>
      </w:r>
    </w:p>
    <w:p>
      <w:pPr>
        <w:pStyle w:val="ArticleScripture"/>
        <w:jc w:val="left"/>
      </w:pPr>
      <w:r>
        <w:rPr>
          <w:rFonts w:ascii="Times New Roman" w:hAnsi="Times New Roman" w:eastAsia="Times New Roman" w:cs="Times New Roman"/>
        </w:rPr>
        <w:t>“Kwidabi eliya kulwelwa ngemihla yokugqibela kuya kumanyana, ekuchaseni abantu bakaThixo, onke amagunya onakeleyo athe awexuka ekunyanisekeni emthethweni kaYehova. Kolu dabi iSabatha yomthetho wesine iya kuba yeyona ndawo inkulu ekuphikiswana ngayo; kuba emyalelweni weSabatha uMniki-mthetho omkhulu uzazisa njengoMdali wamazulu nomhlaba.” The Seventh-day Adventist Bible Commentary, 983.</w:t>
      </w:r>
    </w:p>
    <w:p>
      <w:pPr>
        <w:pStyle w:val="ArticleBody"/>
        <w:jc w:val="left"/>
      </w:pPr>
      <w:r>
        <w:rPr>
          <w:rFonts w:ascii="Times New Roman" w:hAnsi="Times New Roman" w:eastAsia="Times New Roman" w:cs="Times New Roman"/>
        </w:rPr>
        <w:t>Siza kuqwalasela iimpawu zesiprofeto zerhamncwa nobuProtestanti obuwileyo kula manqaku alandelayo. Kubalulekile ukuchonga oko kutyhiliweyo malunga nokuba leliphi iqela lezopolitiko elikhokelayo nelitsala imitya ekunyanzelisweni komthetho weCawa. Kakade ke, omabini amaqela (iDemocrat neRepublican) adibana kumbandela womthetho weCawa, njengoko kwenzayo abaFarisi nabaSadusi emnqamlezweni, kodwa akukho sizathu sivakalayo sokuphakamisa ukuba uphawu lobuProtestanti okanye lobuProtestanti obuwileyo lunokunxulunyaniswa neqela leDemocratic, kuba ngokucacileyo lingamandla egongqongqo.</w:t>
      </w:r>
    </w:p>
    <w:p>
      <w:pPr>
        <w:pStyle w:val="ArticleBody"/>
        <w:jc w:val="left"/>
      </w:pPr>
      <w:r>
        <w:rPr>
          <w:rFonts w:ascii="Times New Roman" w:hAnsi="Times New Roman" w:eastAsia="Times New Roman" w:cs="Times New Roman"/>
        </w:rPr>
        <w:t>Imbali yokutywinwa kwekhulu elinamashumi amane anesine amawaka yimbali apho ubudlelane obungendawo bukaIsaya besahluko sesibhozo buchongwa khona. Loo mbali yaqala ngoSeptemba 11, 2001, xa umongameli wesine, uBush owesibini, wayesemandleni. Kuloo mbali umongameli wesithandathu wayeza kufika ngo-2016, yaye wayeza kuvusa (ashukumise) wonke ummandla waseGrisiya, kuba wayeza kuvusela ihlabathi umzabalazo phakathi kwamandla enamba nobuProtestanti obuwexukileyo, obufeza umsebenzi wokubuyisela irhamncwa etroneni yehlabathi.</w:t>
      </w:r>
    </w:p>
    <w:p>
      <w:pPr>
        <w:pStyle w:val="ArticleBody"/>
        <w:jc w:val="left"/>
      </w:pPr>
      <w:r>
        <w:rPr>
          <w:rFonts w:ascii="Times New Roman" w:hAnsi="Times New Roman" w:eastAsia="Times New Roman" w:cs="Times New Roman"/>
        </w:rPr>
        <w:t>Intiyo engaboniyo, engenangqiqo nxamnye noTrump ichongwa ngabaninzi njengohlobo oluthile lobugeza, kuba isekelwe ekunganyanisekini nakwingqiqo engenasizathu. Ihlabathi lizama ukuchaza le ntiyo ingenakuthethelelwa nxamnye noTrump, kodwa inyaniso yeyokuba ayisosigulo sobugeza esiqhelekileyo sobuntu kwicala labaxhasi boglobalizim, koko yinkqubela ebonakalayo engaphezu kwendalo yokuzaliseka kwesiprofeto ngexesha lembali yokutywinwa kwekhulu elinamashumi amane anesine amawaka.</w:t>
      </w:r>
    </w:p>
    <w:p>
      <w:pPr>
        <w:pStyle w:val="ArticleScripture"/>
        <w:jc w:val="left"/>
      </w:pPr>
      <w:r>
        <w:rPr>
          <w:rFonts w:ascii="Times New Roman" w:hAnsi="Times New Roman" w:eastAsia="Times New Roman" w:cs="Times New Roman"/>
        </w:rPr>
        <w:t>“Akwaba abantu bakaThixo babenokuqonda intshabalalo esondelayo yamawaka ezixeko, ngoku phantse zinikelwe kunqulo-zithixo! Kodwa abaninzi kwabo bafanele ukuba babhengeza inyaniso batyhola baze bagwebe abazalwana babo. Xa amandla kaThixo okuguqula efika ezingqondweni, kuya kubakho utshintsho olucacileyo. Abantu abayi kuba nakuthambekela ekugxekeni nasekudilizeni. Abayi kuma kwindawo ethintela ukukhanya ekukhanyiseleni ihlabathi. Ukugxeka kwabo, ukutyhola kwabo, kuya kuphela. Imikhosi yotshaba iyazimbandakanya ukulungiselela idabi. Iingxabano ezinzima ziphambi kwethu. Sondelelani, bazalwana noodade, sondelelani. Bophelelanani noKristu. ‘Musani ukuthi, Licebo lokumanyana,... ningoyiki oko bakoyikayo, ningabi naloyiko. Yenzeleni iNkosi yemikhosi ibe ngcwele ngokwayo; mayibe luloyiko lwenu, mayibe sisithozela senu. Yaye iya kuba yindawo engcwele; kodwa ibe lilitye lesikhubekiso neliwa lokukhubekisa kuzo zombini izindlu zakwaSirayeli, ibe ngumgibe nesirhintyelo kubemi baseYerusalem. Kwaye abaninzi phakathi kwabo baya kukhubeka, bawe, baphulwe, babanjiswe, bathinjwe.’</w:t>
      </w:r>
    </w:p>
    <w:p>
      <w:pPr>
        <w:pStyle w:val="ArticleScripture"/>
        <w:jc w:val="left"/>
      </w:pPr>
      <w:r>
        <w:rPr>
          <w:rFonts w:ascii="Times New Roman" w:hAnsi="Times New Roman" w:eastAsia="Times New Roman" w:cs="Times New Roman"/>
        </w:rPr>
        <w:t>“Ihlabathi liqonga lemidlalo. Abadlali bayo, abangabemi balo, balungiselela ukudlala indima yabo kumdlalo wokugqibela omkhulu. UThixo akasabonwa. Kwiinkitha ezinkulu zoluntu akukho bumanyano, ngaphandle kokuba abantu benze umdibaniso ukuze bafezekise iinjongo zabo zobuzingca. UThixo ukhangele. Iinjongo zakhe ngokubhekisele kwizifundo zakhe ezinemvukelo ziya kuzaliseka. Ihlabathi alinikwanga ezandleni zabantu, nangona uThixo evumela iziqalelo zesiphithiphithi nokungacwangciseki ukuba zilawule okwethutyana. Amandla avela ngaphantsi ayasebenza ukuze azise izigcawu zokugqibela ezinkulu kulo mdlalo,—uSathana esiza njengoKristu, aze asebenze ngako konke ukulukuhla kokungalungisi phakathi kwabo bazibophelela kunye kwiimfihlo zoluntu. Abo banikezela kumnqweno womdibaniso basebenza bezalisekisa amacebo otshaba. Unobangela uya kulandelwa sisiphumo.”</w:t>
      </w:r>
    </w:p>
    <w:p>
      <w:pPr>
        <w:pStyle w:val="ArticleScripture"/>
        <w:jc w:val="left"/>
      </w:pPr>
      <w:r>
        <w:rPr>
          <w:rFonts w:ascii="Times New Roman" w:hAnsi="Times New Roman" w:eastAsia="Times New Roman" w:cs="Times New Roman"/>
        </w:rPr>
        <w:t>“Ukwaphula umthetho sekuphantse kwafikelela emlinganisweni wako wokugqibela. Isiphithiphithi sizalise ihlabathi, yaye uloyiko olukhulu luza kusondela ngokukhawuleza phezu kwabantu. Isiphelo sikufuphi kakhulu. Thina siyaziyo inyaniso sifanele ukuba silungiselele oko kuza kuthi kungekudala kuhlasele ihlabathi njengomothuko omkhulu nongalindelekanga.” Review and Herald, Septemba 10, 1903.</w:t>
      </w:r>
    </w:p>
    <w:p>
      <w:pPr>
        <w:pStyle w:val="ArticleBody"/>
        <w:jc w:val="left"/>
      </w:pPr>
      <w:r>
        <w:rPr>
          <w:rFonts w:ascii="Times New Roman" w:hAnsi="Times New Roman" w:eastAsia="Times New Roman" w:cs="Times New Roman"/>
        </w:rPr>
        <w:t>UbuSilamsi besishwangusha sesithathu buselungelweni lokuhlasela “amawaka ezixeko,” kwaye ubu-Adventism baseLawodike abunaluvo lokutshatyalaliswa okusondelayo okuza kwenzeka. Ngexesha apho umanyano olungendawo lukaIsaya lufeza umsebenzi walo, kukho “amandla avela ngaphantsi” angokaSathana “asebenzayo ukuzisa imiboniso yokugqibela emikhulu kulo mdlalo,” yaye ezi zinto ziza “njengesimanga esongamelayo.” Ukuphambana okubonakaliswayo ngakwiTrump kubangelwa ngamandla avela ngaphantsi. Kuyinxalenye yemiboniso yokugqibela yembali yomhlaba.</w:t>
      </w:r>
    </w:p>
    <w:p>
      <w:pPr>
        <w:pStyle w:val="ArticleBody"/>
        <w:jc w:val="left"/>
      </w:pPr>
      <w:r>
        <w:rPr>
          <w:rFonts w:ascii="Times New Roman" w:hAnsi="Times New Roman" w:eastAsia="Times New Roman" w:cs="Times New Roman"/>
        </w:rPr>
        <w:t>Oku akufanele kuqondwe njengokuvuma uTrump, koko kunguLizwi lukaThixo nje, olungaze lusilele. Ngexesha lokutywinwa kwekhulu elinamashumi amane anesine amawaka, uThixo uthulula amandla aKhe evela phezulu, lo gama uSathana esebenzisa amandla akhe avela ezantsi.</w:t>
      </w:r>
    </w:p>
    <w:p>
      <w:pPr>
        <w:pStyle w:val="ArticleScripture"/>
        <w:jc w:val="left"/>
      </w:pPr>
      <w:r>
        <w:rPr>
          <w:rFonts w:ascii="Times New Roman" w:hAnsi="Times New Roman" w:eastAsia="Times New Roman" w:cs="Times New Roman"/>
        </w:rPr>
        <w:t>“Ukuba sifuna ukuba nomoya namandla esigidimi sengwevu yesithathu, kufuneka sibonakalise umthetho neendaba ezilungileyo kunye, kuba zihamba kunye. Njengokuba amandla avela ezantsi evuselela abantwana bokungathobeli ukuze bawutshabalalise umthetho kaThixo, baze banyathele phezu kwenyaniso yokuba uKristu bubulungisa bethu, kunjalo ke amandla avela phezulu esebenza ezintliziyweni zabo banyanisekileyo, ukuze aphakamise umthetho, aze aphakamise uYesu njengoMsindisi opheleleyo. Ngaphandle kokuba amandla kaThixo aziswe kumava abantu bakaThixo, iingcinga neembono zobuxoki ziya kuthimba iingqondo, uKristu nobulungisa baKhe ziya kushiywa ngaphandle kwamava amaninzi, yaye ukholo lwawo luya kuba lungenamandla okanye ubomi.” Gospel Workers, 161.</w:t>
      </w:r>
    </w:p>
    <w:p>
      <w:pPr>
        <w:pStyle w:val="ArticleBody"/>
        <w:jc w:val="left"/>
      </w:pPr>
      <w:r>
        <w:rPr>
          <w:rFonts w:ascii="Times New Roman" w:hAnsi="Times New Roman" w:eastAsia="Times New Roman" w:cs="Times New Roman"/>
        </w:rPr>
        <w:t>Ukubonakaliswa kwamandla kaSathana okwenzeka ngaphambi komthetho weCawa oza kufika kungekudala, nokukhokelela kuwo, kufuzisela isenzo esiphezulu samandla kaSathana esiya kwenzeka ngexesha lomthetho weCawa oza kufika kungekudala.</w:t>
      </w:r>
    </w:p>
    <w:p>
      <w:pPr>
        <w:pStyle w:val="ArticleScripture"/>
        <w:jc w:val="left"/>
      </w:pPr>
      <w:r>
        <w:rPr>
          <w:rFonts w:ascii="Times New Roman" w:hAnsi="Times New Roman" w:eastAsia="Times New Roman" w:cs="Times New Roman"/>
        </w:rPr>
        <w:t>“Ngommiselo onyanzelisa ukumiselwa koBupopu ngokuchasene nomthetho kaThixo, ilizwe lethu liya kuziqhawula ngokupheleleyo kubulungisa. Xa ubuProtestanti buya kolula isandla sabo banqumle umsantsa ukuze bubambe isandla samandla aseRoma, xa buya kufikelela ngaphaya kwenzonzobila ukuze buxhawulane noMoya wokusebenzelana nemimoya, xa, phantsi kwempembelelo yalo manyano oluphindwe kathathu, ilizwe lethu liya kuwakhanyela onke umgaqo-siseko woMgaqo-siseko walo njengorhulumente wobuProtestanti noweriphabhlikhi, lize lenze amalungiselelo okusasazwa kobuxoki nobulahlekisi bobupopu, ngoko siya kwazi ukuba lifikile ixesha lokusebenza okumangalisayo kukaSathana nokuba isiphelo sisondele.” Testimonies, volume 5, 451.</w:t>
      </w:r>
    </w:p>
    <w:p>
      <w:pPr>
        <w:pStyle w:val="ArticleBody"/>
        <w:jc w:val="left"/>
      </w:pPr>
      <w:r>
        <w:rPr>
          <w:rFonts w:ascii="Times New Roman" w:hAnsi="Times New Roman" w:eastAsia="Times New Roman" w:cs="Times New Roman"/>
        </w:rPr>
        <w:t>Inkuthazo ephuma ngoku ngaphantsi, nebonakalalisa imisebenzi yayo kubameli behlabathi bomgquba benamba eUnited States, iya kuveliswa kwakhona kwiintlanga zehlabathi emva kokufika komthetho weCawa. Kwanangoku, iintlanga zehlabathi zibonakalisa kwaloo kungaphili kwengqondo kungaphezu kwendalo ngoTrump.</w:t>
      </w:r>
    </w:p>
    <w:p>
      <w:pPr>
        <w:pStyle w:val="ArticleScripture"/>
        <w:jc w:val="left"/>
      </w:pPr>
      <w:r>
        <w:rPr>
          <w:rFonts w:ascii="Times New Roman" w:hAnsi="Times New Roman" w:eastAsia="Times New Roman" w:cs="Times New Roman"/>
        </w:rPr>
        <w:t>“Iintlanga zasemzini ziya kulandela umzekelo we-United States. Nangona iyiyo ekhokelayo, ukanti kwaeso sankxwaleko sinye siya kufikela abantu bethu kuzo zonke iindawo zehlabathi.” Testimonies, volume 6, 395.</w:t>
      </w:r>
    </w:p>
    <w:p>
      <w:pPr>
        <w:pStyle w:val="ArticleBody"/>
        <w:jc w:val="left"/>
      </w:pPr>
      <w:r>
        <w:rPr>
          <w:rFonts w:ascii="Times New Roman" w:hAnsi="Times New Roman" w:eastAsia="Times New Roman" w:cs="Times New Roman"/>
        </w:rPr>
        <w:t>Oko amaRiphabhlikhi aseUnited States akuchaza njengokuphambana engqondweni kwicala lamaDemokhrasi ekuchaseni kwawo uTrump ngendlela engenangqiqo, enyanisweni kukubonakaliswa okungaphezu kwendalo kwamandla kaSathana okuzalisekisa uDaniyeli isahluko seshumi elinanye, ivesi lesibini. UTrump, umongameli wesithandathu ukususela kwixesha lesiphelo ngo-1989, wayemiselwe ukuba “axhokonxe” (avuse) ii-globalists zobusoshiyali zehlabathi liphela. Intiyo enxamnye naye ingaphezu kwendalo, yaye ifanekisa kwangaphambili ukubonakaliswa kwamandla kaSathana afikayo ngobukhulu obungakumbi kumthetho weCawa oza kufika kungekudala.</w:t>
      </w:r>
    </w:p>
    <w:p>
      <w:pPr>
        <w:pStyle w:val="ArticleBody"/>
        <w:jc w:val="left"/>
      </w:pPr>
      <w:r>
        <w:rPr>
          <w:rFonts w:ascii="Times New Roman" w:hAnsi="Times New Roman" w:eastAsia="Times New Roman" w:cs="Times New Roman"/>
        </w:rPr>
        <w:t>Ukubonakaliswa kwamandla aphuma ngaphantsi, ngokokubhekiswa kukaDade White, kwenzeka ngexesha lomanyano lobubi uIsaya alulumkisa ngalo kwisahluko sesibhozo, yaye ngelo xesha ukutywinwa kwabantu bakaThixo kuyenzeka.</w:t>
      </w:r>
    </w:p>
    <w:p>
      <w:pPr>
        <w:pStyle w:val="ArticleScripture"/>
        <w:jc w:val="left"/>
      </w:pPr>
      <w:r>
        <w:rPr>
          <w:rFonts w:ascii="Times New Roman" w:hAnsi="Times New Roman" w:eastAsia="Times New Roman" w:cs="Times New Roman"/>
        </w:rPr>
        <w:t>Bopha ubungqina, ulutywine umthetho phakathi kwabafundi bam. Isaya 8:16.</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“Izinto ezoyikekayo ezingaqhelekanga, ezinobume obungaphezu kwendalo, ziya kutyhilwa kungekudala emazulwini, njengomqondiso wamandla eedemon ezisebenza imimangaliso. Imimoya yeedemon iya kuphuma iye kookumkani bomhlaba nakulo lonke ihlabathi, ukuze ibabambelele enkohlisweni, ize ibakhuthaze ukuba bamanyane noSathana kumzabalazo wakhe wokugqibela nxamnye norhulumente wezulu. Ngala magunya, abalawuli nabalawulwayo baya kukhohliswa ngokufanayo. Kuya kuvela abantu abazenza ngathi bangoKristu ngokwaKhe, bebanga isidima nonqulo olungolwoMhlanguli wehlabathi. Baya kwenza imimangaliso emangalisayo yokuphilisa, baze bazibhengeze benazo izityhilelo ezivela ezulwini eziphikisana nobungqina beZibhalo.”</w:t>
      </w:r>
    </w:p>
    <w:p>
      <w:pPr>
        <w:pStyle w:val="ArticleScripture"/>
        <w:jc w:val="left"/>
      </w:pPr>
      <w:r>
        <w:rPr>
          <w:rFonts w:ascii="Times New Roman" w:hAnsi="Times New Roman" w:eastAsia="Times New Roman" w:cs="Times New Roman"/>
        </w:rPr>
        <w:t>“Njengesona senzo sithwesayo kumdlalo omkhulu wenkohliso, uSathana ngokwakhe uya kuzenza uKristu. ICawa kudala ibanga ukuba ikhangele ukufika koMsindisi njengokuzaliseka kwamathemba ayo. Ngoku umkhohlisi omkhulu uya kwenza kubonakale ngathi uKristu ufikile. Kwiindawo ngeendawo zomhlaba, uSathana uya kuzibonakalisa phakathi kwabantu njengesiqu esinobungangamsha, esikhanya ngokumangalisayo, esifana nenkcazo yoNyana kaThixo enikwe nguYohane eSityhilelweni. ISityhilelo 1:13–15. Uzuko olumngqongileyo alugqithiswa nangayiphi na into amehlo abafayo asele ayibonile. Kuvakala emoyeni isikhwelo soloyiso sisithi: ‘UKristu ufikile! UKristu ufikile!’ Abantu baya kuzithoba phantsi bamnqule, lo gama yena ephakamisa izandla zakhe aze avakalise intsikelelo phezu kwabo, njengoko uKristu wababusisayo abafundi Bakhe xa wayesemhlabeni. Ilizwi lakhe lithambile, lisezantsi, kanti lizele yimvano emnandi. Ngeethoni ezithambileyo, ezinenceba, ubeka phambi kwabo ezinye zezo nyaniso zinentobeko nezasezulwini ezathethwa nguMsindisi; uphilisa izifo zabantu, aze emva koko, kweso similo sakhe azithethele ngaso sikaKristu, athi uyitshintshile iSabatha wayenza iCawa, aze ayalele bonke ukuba bayingcwalise imini ayisikeleleyo. Uvakalisa ukuba abo baqhubeka bengcwalisa umhla wesixhenxe bayalingcikiva igama lakhe ngokwala ukuphulaphula iingelosi zakhe ezithunyelwe kubo zinokukhanya nenyaniso. Le yinkohliso enamandla, ephantse yoyise ngokupheleleyo. NjengamaSamariya akhohliswa nguSimon Magus, izihlwele, ukususela kwabancinane kuse ekwabakhulu, ziwaphulaphula la maqhinga obugqi, zisithi: Lo ‘ngamandla amakhulu kaThixo.’ IZenzo 8:10.</w:t>
      </w:r>
    </w:p>
    <w:p>
      <w:pPr>
        <w:pStyle w:val="ArticleScripture"/>
        <w:jc w:val="left"/>
      </w:pPr>
      <w:r>
        <w:rPr>
          <w:rFonts w:ascii="Times New Roman" w:hAnsi="Times New Roman" w:eastAsia="Times New Roman" w:cs="Times New Roman"/>
        </w:rPr>
        <w:t>“Kodwa abantu bakaThixo abayi kulahlekiswa. Iimfundiso zalo kristu wobuxoki azivumelani neZibhalo. Intsikelelo yakhe ibhengezwa phezu kwabanquli berhamncwa nomfanekiso walo, kanye eli qela iBhayibhile elivakalisa ukuba kuya kuthululwa phezu kwalo ingqumbo kaThixo engaxutywanga.”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Amabini anesiXhenxe</dc:title>
  <dc:subject>Ukutyhila Iimpawu Zobuprofeti Zomanyano Olungendawo: Iingqiqo ezivela kuIsaya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