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elinamashumi amane anesibini</w:t>
      </w:r>
    </w:p>
    <w:p>
      <w:pPr>
        <w:pStyle w:val="ArticleSubtitle"/>
        <w:jc w:val="left"/>
      </w:pPr>
      <w:r>
        <w:rPr>
          <w:rFonts w:ascii="Arial" w:hAnsi="Arial" w:eastAsia="Arial" w:cs="Arial"/>
        </w:rPr>
        <w:t>Ukuqulunqwa Komfanekiso Werhamncwa: Uhambo Lwesiprofeto Olutyhiliweyo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Uvavanyo olukhulu lwabantu bakaThixo ekufuneka baluphumelele ngaphambi kokuba batywinwe kukwakhiwa komfanekiselo werhamncwa. Olo lwakhiwo lwenzeka ukususela ngoSeptemba 11, 2001 kude kuse kumthetho weCawa eUnited States. Elo xesha lesiprofeto limela ixesha lokutywinwa kwekhulu elinamashumi amane anesine amawaka, kwanexesha apho yonke imibono yeBhayibhile ifumana ukuzaliseka kwayo okugqibeleleyo. Kwelo xesha uphondo lokwenyaniso lobuProtestanti luya kuhlanjululwa, lize ngonaphakade lubonakalise umfanekiselo kaKristu, kuba uKristu unguMProtestanti.</w:t>
      </w:r>
    </w:p>
    <w:p>
      <w:pPr>
        <w:pStyle w:val="ArticleScripture"/>
        <w:jc w:val="left"/>
      </w:pPr>
      <w:r>
        <w:rPr>
          <w:rFonts w:ascii="Times New Roman" w:hAnsi="Times New Roman" w:eastAsia="Times New Roman" w:cs="Times New Roman"/>
        </w:rPr>
        <w:t>“UKristu wayengumProtestanti. Wavakalisa ukuchasa unqulo olusemthethweni lwesizwe samaYuda, esasala ukwamkela icebo likaThixo ngokuchasene nabo ngokwabo. Wabaxelela ukuba bafundisa njengemfundiso imithetho yabantu, nokuba babengabazenzisayo nabahanahanisi. Njengamangcwaba aqatywe mhlophe, babebahle ngaphandle, kodwa ngaphakathi bezele kukungcola nokonakala. AbaHlaziyi babuyela umva kuKristu nakubapostile. Baphuma baza bazahlula kwinkolo yeendlela zesithethe nemibhiyozo. ULutere nabalandeli bakhe abazange bayile inkolo ehlaziyiweyo. Basuka nje bayamkela njengoko yaziswa nguKristu nabapostile. IBhayibhile ibekwe phambi kwethu njengesikhokelo esaneleyo; kodwa upopu nabasebenzi bakhe bayisusa ebantwini ngokungathi sisiqalekiso, kuba ityhila ukuzibanga kwabo ize ikhalimele unqulo-zithixo lwabo.” Review and Herald, June 1, 1886.</w:t>
      </w:r>
    </w:p>
    <w:p>
      <w:pPr>
        <w:pStyle w:val="ArticleBody"/>
        <w:jc w:val="left"/>
      </w:pPr>
      <w:r>
        <w:rPr>
          <w:rFonts w:ascii="Times New Roman" w:hAnsi="Times New Roman" w:eastAsia="Times New Roman" w:cs="Times New Roman"/>
        </w:rPr>
        <w:t>Ngexesha lokutywinwa, uphondo lwamaProtestanti luyahlanjululwa lize luhlanjululwe ngokupheleleyo. Ngelo xesha linye uphondo lwamaRiphabhlikhi oluweyo luyazimanya namaProtestanti aweyo, ngaloo ndlela kusenziwa uphondo lwamandla oluyindibaniselwano yecawe norhulumente. Ngoko ke iimpondo zombini zerhamncwa lomhlaba ziba ngumfanekiselo werhamncwa, nomfanekiselo kaKristu. Uphondo lokuwexuka lulwalamano oluphindwe kabini lwecawe eyonakeleyo norhulumente owonakeleyo, yaye uphondo lobulungisa lulwalamano oluphindwe kabini loButhixo noluntu.</w:t>
      </w:r>
    </w:p>
    <w:p>
      <w:pPr>
        <w:pStyle w:val="ArticleBody"/>
        <w:jc w:val="left"/>
      </w:pPr>
      <w:r>
        <w:rPr>
          <w:rFonts w:ascii="Times New Roman" w:hAnsi="Times New Roman" w:eastAsia="Times New Roman" w:cs="Times New Roman"/>
        </w:rPr>
        <w:t>Umfanekiso werhamncwa emva koko ubumba ehlabathini, yaye ulirhamncwa eliphindwe kabini, elimelwe nguRhulumente (iZizwe eziManyeneyo), owamkele ubuProtestanti obuwexukileyo berhhamncwa lomhlaba njengentloko yalo ephambili phakathi kweentloko ezilishumi. Phezu kwaloo rhamncwa umfazi, ongumama wamahenyukazi, ulawula irhamncwa lookumkani abalishumi. Irhamncwa alikhweleyo liyindibaniselwano yeCawa noRhulumente, njengoko kumelwe kukukrexeza kokomoya okunesihlobo segazi kukaHerode nentombi kaHerodiya uSalome. Kanjalo nolwalamano oluphakathi komfazi olawula phezu kwerhamncwa luyindibaniselwano yeCawa noRhulumente, apho ubuhenyu beRoma obungekho mthethweni nookumkani abenza irhamncwa lehlabathi liphela, obumela iZizwe eziManyeneyo. Kulo mfanekiso werhamncwa onyanzeliswa phezu kwehlabathi liphela, zonke iintlanga ziya kubandakanyeka, onke amagunya awonakeleyo aya kudibana.</w:t>
      </w:r>
    </w:p>
    <w:p>
      <w:pPr>
        <w:pStyle w:val="ArticleScripture"/>
        <w:jc w:val="left"/>
      </w:pPr>
      <w:r>
        <w:rPr>
          <w:rFonts w:ascii="Times New Roman" w:hAnsi="Times New Roman" w:eastAsia="Times New Roman" w:cs="Times New Roman"/>
        </w:rPr>
        <w:t>“ISityhilelo 17:13–14 sicatshulwe. ‘Aba bacinga nto-nye.’ Kuya kubakho iqhina lomanyano elisezingeni lehlabathi lonke, imvisiswano enkulu enye, umanyano lwemikhosi kaSathana. ‘Baya kulinika irhamncwa amandla abo nobugorha babo.’ Ngaloo ndlela kubonakaliswa kwa loo mandla afanayo obuzwilakhe, acinezelayo, achasene nenkululeko yonqulo, inkululeko yokunqula uThixo ngokwemiyalelo yesazela, njengoko kwabonakaliswayo bubupopu, xa kwixesha elidlulileyo watshutshisa abo babenesibindi sokwala ukuhambelana nezithethe nemibhiyozo yonqulo lobuRoma.”</w:t>
      </w:r>
    </w:p>
    <w:p>
      <w:pPr>
        <w:pStyle w:val="ArticleScripture"/>
        <w:jc w:val="left"/>
      </w:pPr>
      <w:r>
        <w:rPr>
          <w:rFonts w:ascii="Times New Roman" w:hAnsi="Times New Roman" w:eastAsia="Times New Roman" w:cs="Times New Roman"/>
        </w:rPr>
        <w:t>“Kwimfazwe eya kulwiwa ngemihla yokugqibela kuya kudityaniswa, kuchasene nabantu bakaThixo, onke amagunya onakeleyo athe awexuka ekunyanisekeni kuwo umthetho kaYehova. Kule mfazwe iSabatha yomyalelo wesine iya kuba yeyona ndawo inkulu yembambano; kuba emyalelweni weSabatha uMniki-mthetho omkhulu uzichaza njengoMdali wezulu nomhlaba.” The Seventh-day Adventist Bible Commentary, volume 8, 983.</w:t>
      </w:r>
    </w:p>
    <w:p>
      <w:pPr>
        <w:pStyle w:val="ArticleBody"/>
        <w:jc w:val="left"/>
      </w:pPr>
      <w:r>
        <w:rPr>
          <w:rFonts w:ascii="Times New Roman" w:hAnsi="Times New Roman" w:eastAsia="Times New Roman" w:cs="Times New Roman"/>
        </w:rPr>
        <w:t>Inyaniso yokuba uvukelo olunxulunyaniswa nomfanekiso werhamncwa wehlabathi liphela “luyindalo-jikelele,” kwaye lumelele “onke amandla awonakeleyo awexukile ekuthembekeni emthethweni kaYehova,” ibonisa ukuba ukumiswa komfanekiso werhamncwa ngaphakathi kweUnited States kubonakalisa umanyano lwawo onke amandla awonakeleyo awexukileyo. AmaProtestanti aseUnited States axuka xa ayesala isigidimi sengelosi yokuqala ngowe-1844, yaye ubuAdventi baseLawodikea baxuka ngowe-1863. UbuProtestanti obexukileyo nobuAdventi baseLawodikea baya kwenza “iqhina lomanyano,” kunye namaqela ezopolitiko angaphakathi kuphondo lweRiphabhlikhanizim, alukuhlwa ngumprofeti wobuxoki, ukuba ancame isiqingatha sobukumkani bawo.</w:t>
      </w:r>
    </w:p>
    <w:p>
      <w:pPr>
        <w:pStyle w:val="ArticleBody"/>
        <w:jc w:val="left"/>
      </w:pPr>
      <w:r>
        <w:rPr>
          <w:rFonts w:ascii="Times New Roman" w:hAnsi="Times New Roman" w:eastAsia="Times New Roman" w:cs="Times New Roman"/>
        </w:rPr>
        <w:t>Ngomfanekiso werhamncwa wehlabathi, ngumprofeti wobuxoki okhohlisa umhlaba. Kumfanekiso werhamncwa ongaphakathi kweUnited States, umprofeti wobuxoki ovelisa “umanyano lwemikhosi kaSathana” olungengcwele kodwa lumanyeneyo, naye kanjalo umele ukuba abe “ngumprofeti wobuxoki”. Umfanekiso werhamncwa wehlabathi unamacala amabini, kodwa ukwangumanyano oluphindwe kathathu. Olo manyano luphindwe kathathu lwenamba, lwerhamncwa, nolomprofeti wobuxoki lukhokelela ihlabathi eArmagedon. Kumfanekiso werhamncwa oqala ukusekwa ngaphakathi kweUnited States, kufanele kubekho umanyano oluphindwe kathathu, olukwalirhamncwa elinamacala amabini. Kuyo yomibini imifanekiso yerhamncwa, indalo enamacala amabini yindibaniselwano yeCawa noRhulumente, iCawa ilawula olo lwalamano.</w:t>
      </w:r>
    </w:p>
    <w:p>
      <w:pPr>
        <w:pStyle w:val="ArticleBody"/>
        <w:jc w:val="left"/>
      </w:pPr>
      <w:r>
        <w:rPr>
          <w:rFonts w:ascii="Times New Roman" w:hAnsi="Times New Roman" w:eastAsia="Times New Roman" w:cs="Times New Roman"/>
        </w:rPr>
        <w:t>Umanyano oluphindwe kathathu kufuneka lumelwe kuyo yomibini imifanekiso yamarhamncwa, kodwa kukho izibonakaliso ezibini zenamba, zerhamncwa, nezomprofeti wobuxoki encwadini yeSityhilelo. Ulwakhiwo oluphindwe kathathu lomfanekiso wehlabathi wonke werhamncwa lumelwe bubumoya (inamba), ubuKatolika (irhamncwa), nobuProtestanti obuwexukileyo (umprofeti wobuxoki). Ngamnye kwabo bathathu akananto yenkolo kuphela (ubumoya, ubuKatolika, nobuProtestanti obuwexukileyo), kodwa kananjalo unento yezopolitiko. Inamba (ubusoshiyali ngeendlela zayo ezahlukeneyo), irhamncwa (ubukumkani), nomprofeti wobuxoki (uqala njengeriphabliki, uphele njengedemokhrasi).</w:t>
      </w:r>
    </w:p>
    <w:p>
      <w:pPr>
        <w:pStyle w:val="ArticleBody"/>
        <w:jc w:val="left"/>
      </w:pPr>
      <w:r>
        <w:rPr>
          <w:rFonts w:ascii="Times New Roman" w:hAnsi="Times New Roman" w:eastAsia="Times New Roman" w:cs="Times New Roman"/>
        </w:rPr>
        <w:t>Umanyano oluphindwe kathathu oluhlanganisana eUnited States lunyanzeliswa ukuba luhlangane (lukhohliswe) ngumprofeti wobuxoki, kanye njengoko kunjalo ngomfanekiselo werhamncwa wehlabathi liphela. Encwadini yeSityhilelo kukho olunye umanyano oluphindwe kathathu oluchongwa ngamagunya amathathu awexukileyo aphuma enzonzobileni. UbuKatolika buphuma enzonzobileni kwisahluko seshumi elinesixhenxe, yaye lulo irhamncwa kolo manyano luphindwe kathathu oluvela enzonzobileni.</w:t>
      </w:r>
    </w:p>
    <w:p>
      <w:pPr>
        <w:pStyle w:val="ArticleScripture"/>
        <w:jc w:val="left"/>
      </w:pPr>
      <w:r>
        <w:rPr>
          <w:rFonts w:ascii="Times New Roman" w:hAnsi="Times New Roman" w:eastAsia="Times New Roman" w:cs="Times New Roman"/>
        </w:rPr>
        <w:t>Irhamncwa ombonileyo yayikho, ayikho ngoku; yaye iya kunyuka iphume enzonzobileni, iye entshabalalweni; nabo bahleli emhlabeni baya kumangaliswa, abo amagama abo angabhalwanga encwadini yobomi kwasekusekweni kwehlabathi, xa beyibona irhamncwa ebelikho, lingasekho, kanti likho. ISityhilelo 17:8.</w:t>
      </w:r>
    </w:p>
    <w:p>
      <w:pPr>
        <w:pStyle w:val="ArticleBody"/>
        <w:jc w:val="left"/>
      </w:pPr>
      <w:r>
        <w:rPr>
          <w:rFonts w:ascii="Times New Roman" w:hAnsi="Times New Roman" w:eastAsia="Times New Roman" w:cs="Times New Roman"/>
        </w:rPr>
        <w:t>Amandla enamba okungakholelwa kubukho bukaThixo aphuma enzonzobileni engenasiphelo kwisahluko seshumi elinanye.</w:t>
      </w:r>
    </w:p>
    <w:p>
      <w:pPr>
        <w:pStyle w:val="ArticleScripture"/>
        <w:jc w:val="left"/>
      </w:pPr>
      <w:r>
        <w:rPr>
          <w:rFonts w:ascii="Times New Roman" w:hAnsi="Times New Roman" w:eastAsia="Times New Roman" w:cs="Times New Roman"/>
        </w:rPr>
        <w:t>Kwaye xa beya kube bewugqibile ubungqina babo, irhamncwa elinyukayo liphuma enzonzobileni liya kulwa nabo, liboyise, lize libabulale. ISityhilelo 11:7.</w:t>
      </w:r>
    </w:p>
    <w:p>
      <w:pPr>
        <w:pStyle w:val="ArticleBody"/>
        <w:jc w:val="left"/>
      </w:pPr>
      <w:r>
        <w:rPr>
          <w:rFonts w:ascii="Times New Roman" w:hAnsi="Times New Roman" w:eastAsia="Times New Roman" w:cs="Times New Roman"/>
        </w:rPr>
        <w:t>Umprofeti wobuxoki bamaSilamsi uphuma emhadini ongenasiphelo kwisahluko sesithoba.</w:t>
      </w:r>
    </w:p>
    <w:p>
      <w:pPr>
        <w:pStyle w:val="ArticleScripture"/>
        <w:jc w:val="left"/>
      </w:pPr>
      <w:r>
        <w:rPr>
          <w:rFonts w:ascii="Times New Roman" w:hAnsi="Times New Roman" w:eastAsia="Times New Roman" w:cs="Times New Roman"/>
        </w:rPr>
        <w:t>Yaza ingelosi yesihlanu yavuthela, ndabona inkwenkwezi isiwa ezulwini, sisiya emhlabeni; yaza yona yanikwa isitshixo somngxuma ongenasiphelo. Yawuvula loo mngxuma ungenasiphelo; kwaza kwenyuka umsi uphuma emngxunyeni, unjengomsi weziko elikhulu; ilanga nomoya kwaza kwaba mnyama ngenxa yomsi womngxuma. Kwaye kwaphuma emsini iinkumbi, zaya phezu komhlaba; zaza zona zanikwa amandla, njengoko oonomadudwane bomhlaba benamandla. ISityhilelo 9:1–3.</w:t>
      </w:r>
    </w:p>
    <w:p>
      <w:pPr>
        <w:pStyle w:val="ArticleBody"/>
        <w:jc w:val="left"/>
      </w:pPr>
      <w:r>
        <w:rPr>
          <w:rFonts w:ascii="Times New Roman" w:hAnsi="Times New Roman" w:eastAsia="Times New Roman" w:cs="Times New Roman"/>
        </w:rPr>
        <w:t>Inkwenkwezi eyawa ivela ezulwini yaza yavula umngxuma ongenasiphelo, yayinguMohammed umprofeti wobuxoki, yaye akuba ewuvulile loo mgxobhozo, wazisa amajoni obuSilamsi, amelwe “ziinkumbi”, kungxelo yesiprofeto yemihla yokugqibela. Umanyano oluphindwe kathathu lomngxuma ongenasiphelo lunenamba (ukungakholelwa kuThixo), nerhamncwa (ubuKatolika), nomprofeti wobuxoki (ubuSilamsi). Kumfanekiso werhamncwa wehlabathi liphela, umprofeti wobuxoki bubuProtestanti obuwileyo. Lowo mprofeti wobuxoki ulahlekisa ihlabathi lonke, ngomdaniso okhohlisayo kaSalome, okanye ngomdaniso wabaprofeti bakaBhahali eNtabeni yeKarmele. KwiSityhilelo isahluko seshumi elinesithathu, ulahlekisa ihlabathi ngemimangaliso ayenzayo phambi kwamehlo erhanyncwa. Ezo zimelabizo zophawu zokulahlekisa, zimele amandla okunyanzelisa ngezoqoqosho namandla obukroti bemikhosi.</w:t>
      </w:r>
    </w:p>
    <w:p>
      <w:pPr>
        <w:pStyle w:val="ArticleScripture"/>
        <w:jc w:val="left"/>
      </w:pPr>
      <w:r>
        <w:rPr>
          <w:rFonts w:ascii="Times New Roman" w:hAnsi="Times New Roman" w:eastAsia="Times New Roman" w:cs="Times New Roman"/>
        </w:rPr>
        <w:t>Yaye yenza imimangaliso emikhulu, ade enze nomlilo wehla emazulwini use emhlabeni phambi kwabantu; abalahlekise abo bahleliyo phezu komhlaba ngezo zimanga abenikwe igunya lokuzenza phambi kwerhamncwa; esithi kwabahleliyo phezu komhlaba mabalenzele umfanekiso irhamncwa, elo lalinonxeba lwekrele, kodwa laphila. Yaye wanikwa igunya lokunika umoya kumfanekiso werhamncwa, ukuze umfanekiso werhamncwa uthethe, wenze nokuba babulawe bonke abangayi kuwunqula umfanekiso werhamncwa. Yaye ubangela bonke, abancinane nabakhulu, abazizityebi namahlwempu, abakhululekileyo namakhoboka, ukuba banikwe uphawu esandleni sabo sokunene okanye emabunzini abo; kwanokuba kungabikho namnye unako ukuthenga nokuthengisa, ngaphandle kwalowo unophawu, okanye igama lerhamncwa, okanye inani legama lalo. IsiTyhilelo 13:13–17.</w:t>
      </w:r>
    </w:p>
    <w:p>
      <w:pPr>
        <w:pStyle w:val="ArticleBody"/>
        <w:jc w:val="left"/>
      </w:pPr>
      <w:r>
        <w:rPr>
          <w:rFonts w:ascii="Times New Roman" w:hAnsi="Times New Roman" w:eastAsia="Times New Roman" w:cs="Times New Roman"/>
        </w:rPr>
        <w:t>Inkohliso nemimangaliso enxulunyaniswa nomprofeti wobuxoki enyanisweni imele amandla aziswa luqoqosho (“kungabikho bani unokuthenga nokuthengisa”), namandla omkhosi (“makabulawe”). Umprofeti wobuxoki wobuSilamsi eBhayibhileni umele umsebenzi wobuSilamsi wokucaphukisa nokuxinzelela iintlanga. Bawufeza umsebenzi wabo wokucaphukisa nokuxinzelela ngemfazwe, yaye iBhayibhile ichaza ukuba imfazwe yabo yona ivelisa intlekele yezoqoqosho. Imfazwe yobuSilamsi kunye nokuwa koqoqosho okulandelayo ngumba odibanisa ndawonye “onke amagunya onakeleyo athe awexuka ekunyanisekeni emthethweni kaYehova” eUnited States.</w:t>
      </w:r>
    </w:p>
    <w:p>
      <w:pPr>
        <w:pStyle w:val="ArticleBody"/>
        <w:jc w:val="left"/>
      </w:pPr>
      <w:r>
        <w:rPr>
          <w:rFonts w:ascii="Times New Roman" w:hAnsi="Times New Roman" w:eastAsia="Times New Roman" w:cs="Times New Roman"/>
        </w:rPr>
        <w:t>Emnqamlezweni, abaSadusi nabaFarisi “bawexuka ngokupheleleyo ekunyanisekeni emthethweni kaYehova,” njengoko badibana ukuze babethelele elona phondo lokwenyaniso lobuProtestanti emnqamlezweni. Ekumaleni kwabo uKristu, bakhetha uBharabhas, omela uKristu wobuxoki. “Bar” lithetha unyana, yaye “Abba” lithetha utata. UBharabhas uthetha ukuthi “UNyana kaYise”. UKristu wayengoyena mkhulu kubo bonke abaprofeti, yaye uBharabhas wayeluphawu lomprofeti wobuxoki.</w:t>
      </w:r>
    </w:p>
    <w:p>
      <w:pPr>
        <w:pStyle w:val="ArticleBody"/>
        <w:jc w:val="left"/>
      </w:pPr>
      <w:r>
        <w:rPr>
          <w:rFonts w:ascii="Times New Roman" w:hAnsi="Times New Roman" w:eastAsia="Times New Roman" w:cs="Times New Roman"/>
        </w:rPr>
        <w:t>Ngexesha lokutywinwa kwamakhulu alikhulu anamashumi amane anesine amawaka, iimpondo ezimbini zerhamncwa lomhlaba zifika kwinqanaba lokubonakaliswa kwazo kokugqibela ngokwesiprofeto. Enye imele umfanekiso kaKristu, enye imele umfanekiso werhamncwa. Kwimbali apho ezi mpondo zimbini zizibonakalisa khona, ubuProtestanti obuwexukileyo baqalisa uhambo lwabo olusingise kumthetho weCawa oza kufika kungekudala ngePatriot Act ngo-2001. Olo phawu lwendlela luyahambelana neDeclaration of Independence, ethe ekuqaleni kwayo yathetha njengemvana, kuba yavakalisa uqhanqalazo lobuProtestanti ngokuchasene namandla obukumkani nolawulo lobupopu. Uphawu lwendlela oluhambelana nalo ekupheleni kwalo (iPatriot Act) luvakalisa ukucinezelwa kobuProtestanti.</w:t>
      </w:r>
    </w:p>
    <w:p>
      <w:pPr>
        <w:pStyle w:val="ArticleBody"/>
        <w:jc w:val="left"/>
      </w:pPr>
      <w:r>
        <w:rPr>
          <w:rFonts w:ascii="Times New Roman" w:hAnsi="Times New Roman" w:eastAsia="Times New Roman" w:cs="Times New Roman"/>
        </w:rPr>
        <w:t>Uphawu lwesibini kuhambo lweempondo ezimbini ngexesha lokutywinwa lwamelwa ekuqaleni nguMgaqo-siseko, owawumisela ngokusemthethweni ukwahlulwa kwamagunya amabini, olungamandla erhamente yomhlaba. Olo phawu lwendlela lwafikelela kwelingana nalo ekupheleni, nge-“Kangaroo Court” yeengxoxo zomhla wesi-6 kuJanuwari 2021, apho amalungelo asisiseko oMgaqo-siseko abekwa bucala, ngenxa yoncedo lwezopolitiko.</w:t>
      </w:r>
    </w:p>
    <w:p>
      <w:pPr>
        <w:pStyle w:val="ArticleBody"/>
        <w:jc w:val="left"/>
      </w:pPr>
      <w:r>
        <w:rPr>
          <w:rFonts w:ascii="Times New Roman" w:hAnsi="Times New Roman" w:eastAsia="Times New Roman" w:cs="Times New Roman"/>
        </w:rPr>
        <w:t>Uphawu lokugqibela kuhambo lokugqibela lweempondo ezimbini ngumthetho weCawa osondelayo, owafanekiselwa ekuqaleni kwawo yiMithetho yabaPhambukeli neyoVukelo. Ngaloo ndlela, iimpawu zendlela ezintathu zembali yokuqala zachaza inguquko isuka kwinkululeko nokuzimela okwakumelwe liMvana (1776), ekukuphela kwendlela yokuba umntu akhululeke ngokwenene, isiya ekubotshweni kwengonyama enkulu, inamba (1798).</w:t>
      </w:r>
    </w:p>
    <w:p>
      <w:pPr>
        <w:pStyle w:val="ArticleBody"/>
        <w:jc w:val="left"/>
      </w:pPr>
      <w:r>
        <w:rPr>
          <w:rFonts w:ascii="Times New Roman" w:hAnsi="Times New Roman" w:eastAsia="Times New Roman" w:cs="Times New Roman"/>
        </w:rPr>
        <w:t>Iimpawu zendlela ezintathu zexesha lokutywinwa zichonga uhambo lokugqibela lwerhamncwa lasemhlabeni, elingumprofeti wobuxoki. Olo hambo luphelela eYerusalem, xa uphawu luphakanyiswa, naxa abaninzi baya kuthi ngoko, “Yizani, sinyuke siye entabeni kaYehova, endlwini kaThixo kaYakobi; yaye uya kusifundisa ngeendlela zakhe, sihambe emendweni yakhe; kuba eZiyon kuya kuphuma umthetho, nelizwi likaYehova livela eYerusalem.”</w:t>
      </w:r>
    </w:p>
    <w:p>
      <w:pPr>
        <w:pStyle w:val="ArticleBody"/>
        <w:jc w:val="left"/>
      </w:pPr>
      <w:r>
        <w:rPr>
          <w:rFonts w:ascii="Times New Roman" w:hAnsi="Times New Roman" w:eastAsia="Times New Roman" w:cs="Times New Roman"/>
        </w:rPr>
        <w:t>Uhambo lokugqibela olunamanqanaba amathathu lwerhamncwa lasemhlabeni, luhambo lomprofeti wobuxoki osendleleni eya eYerusalem. Xa uMprofeti Oyinyaniso weza wangena eYerusalem, wakwenza oko ekhwele iesile. Irhamncwa lasemhlabeni nalo likhwela “iesile” lingena eYerusalem, kuba njengomprofeti wobuxoki (irhamncwa lasemhlabeni), limelwe nguBhileham. UBhileham, ekufuneni udumo nobutyebi, wajika wasuka kubizo lokuba ngumprofeti oyinyaniso, waza “wawexuka ekuthembekeni emthethweni kaYehova.” Wagqiba ekubeni athabathe inxaxheba ekuqalekiseni abantu bakaThixo, kanye njengoko i-United States iya kwenza kumthetho weCawa oza kufika kungekudala.</w:t>
      </w:r>
    </w:p>
    <w:p>
      <w:pPr>
        <w:pStyle w:val="ArticleBody"/>
        <w:jc w:val="left"/>
      </w:pPr>
      <w:r>
        <w:rPr>
          <w:rFonts w:ascii="Times New Roman" w:hAnsi="Times New Roman" w:eastAsia="Times New Roman" w:cs="Times New Roman"/>
        </w:rPr>
        <w:t>Uhambo lukaBhileham lwafezekiswa ngokukhwela iesile, yaye ngexesha lohambo lwakhe kuchazwa kathathu ukuba iesile likaBhileham lamzizisela intlungu uBhileham. Okokuqala iesile laphambuka endleleni.</w:t>
      </w:r>
    </w:p>
    <w:p>
      <w:pPr>
        <w:pStyle w:val="ArticleScripture"/>
        <w:jc w:val="left"/>
      </w:pPr>
      <w:r>
        <w:rPr>
          <w:rFonts w:ascii="Times New Roman" w:hAnsi="Times New Roman" w:eastAsia="Times New Roman" w:cs="Times New Roman"/>
        </w:rPr>
        <w:t>Yabona ke iesile isithunywa sikaYehova simi endleleni, siphethe ikrele laso litsaliwe esandleni saso; ke iesile saphambuka endleleni, saya entsimini; uBhileham wasibetha iesile, ukuze asibuyisele endleleni. Numeri 22:23.</w:t>
      </w:r>
    </w:p>
    <w:p>
      <w:pPr>
        <w:pStyle w:val="ArticleBody"/>
        <w:jc w:val="left"/>
      </w:pPr>
      <w:r>
        <w:rPr>
          <w:rFonts w:ascii="Times New Roman" w:hAnsi="Times New Roman" w:eastAsia="Times New Roman" w:cs="Times New Roman"/>
        </w:rPr>
        <w:t>NgoSeptemba 11, 2001, ubuSilamsi beshwangusha lesithathu, loo asile yasendle yaseArabhiya yesiprofeto seBhayibhile, bamtyhalela ecaleni uBhileham endleleni, kuba xa izakhiwo ezikhulu zesiXeko saseNew York zawa, oko kwaba “yindawo yokujika” kwimbali yeentlanga nebandla. Ingelosi eyayimi endleleni yayiyeyona ngelosi inamandla eyathi ngelo xesha yehla ukuze ikhanyise ihlabathi ngozuko lwaYo. Iasile yayiza kuphinda kwakhona imbangele uBhileham intlungu.</w:t>
      </w:r>
    </w:p>
    <w:p>
      <w:pPr>
        <w:pStyle w:val="ArticleScripture"/>
        <w:jc w:val="left"/>
      </w:pPr>
      <w:r>
        <w:rPr>
          <w:rFonts w:ascii="Times New Roman" w:hAnsi="Times New Roman" w:eastAsia="Times New Roman" w:cs="Times New Roman"/>
        </w:rPr>
        <w:t>Ke kaloku isithunywa sikaYehova sema endleleni yezidiliya, kukho udonga ngapha, nodonga ngapha. Lathi lakubona iesile isithunywa sikaYehova, lazityhala eludongeni, layicinezela inyawo likaBhilehamo eludongeni; waza walibetha kwakhona. Numeri 22:24, 25.</w:t>
      </w:r>
    </w:p>
    <w:p>
      <w:pPr>
        <w:pStyle w:val="ArticleBody"/>
        <w:jc w:val="left"/>
      </w:pPr>
      <w:r>
        <w:rPr>
          <w:rFonts w:ascii="Times New Roman" w:hAnsi="Times New Roman" w:eastAsia="Times New Roman" w:cs="Times New Roman"/>
        </w:rPr>
        <w:t>Emva koSeptemba 11, 2001 abantu bakaThixo babemele ukucula umyalezo wengoma yesidiliya (Isaya isahluko samashumi amabini anesixhenxe), apho uBhileham ekho khona ngoku, kukho “udonga” kweli cala, kunye “nodonga” kwelo cala. Udonga olukumda osemazantsi eUnited States ngumcimbi owandulela ukuwa “kodonga lokwahlula iCawe noRhulumente” kwisikhombamzila sesithathu nesokugqibela. Umcimbi “wodonga” olukumda osemazantsi yindawo apho “unyawo” lukaBhileham lucinezelwa khona, njengoko imfazwe yangaphakathi ephathelele ukufuduka kwabantu iqala ukwahlula irhamncwa lomhlaba libe ngamaqela amabini achaseneyo, phambi kokuphindwa kweMfazwe yamakhaya.</w:t>
      </w:r>
    </w:p>
    <w:p>
      <w:pPr>
        <w:pStyle w:val="ArticleBody"/>
        <w:jc w:val="left"/>
      </w:pPr>
      <w:r>
        <w:rPr>
          <w:rFonts w:ascii="Times New Roman" w:hAnsi="Times New Roman" w:eastAsia="Times New Roman" w:cs="Times New Roman"/>
        </w:rPr>
        <w:t>Imbali ephakathi kweendonga ezimbini yimbali emelwe luphawu lwendlela loMgaqo-siseko ukusuka ngowe-1789 ukuya kowe-1798, olwalungumfuziselo wembali ka-2015, xa uTrump wabhengeza iphulo lakhe lokufuna isikhundla sobongameli egxininisa “ukwakha udonga”, de umthetho weCawa oza kufika kungekudala ususe udonga lokwahlula phakathi kweCawa noRhulumente.</w:t>
      </w:r>
    </w:p>
    <w:p>
      <w:pPr>
        <w:pStyle w:val="ArticleBody"/>
        <w:jc w:val="left"/>
      </w:pPr>
      <w:r>
        <w:rPr>
          <w:rFonts w:ascii="Times New Roman" w:hAnsi="Times New Roman" w:eastAsia="Times New Roman" w:cs="Times New Roman"/>
        </w:rPr>
        <w:t>Emva koSeptemba 11, 2001, irhamncwa lasemhlabeni, elimelwe nguBhileham, laqalisa ukwahlukana. Ukwahlukana kweendonga zikaBhileham ezimbini kumela ukwahlulwa kweendidi ezimbini ngaphakathi kweempondo zombini zerhamncwa lasemhlabeni, okubonakaliswa kukunyulwa kukaTrump ngo-2016, ukufa kwamangqina amabini ngo-2020, amatyala kaPelosi kaJanuwari 6, 2021, ukuvuselelwa kwamangqina amabini ngo-2023, kunye nokuba iesile lamkhubaza uBhileham ngo-Oktobha 7, 2023.</w:t>
      </w:r>
    </w:p>
    <w:p>
      <w:pPr>
        <w:pStyle w:val="ArticleBody"/>
        <w:jc w:val="left"/>
      </w:pPr>
      <w:r>
        <w:rPr>
          <w:rFonts w:ascii="Times New Roman" w:hAnsi="Times New Roman" w:eastAsia="Times New Roman" w:cs="Times New Roman"/>
        </w:rPr>
        <w:t>Uphawu lokugqibela lohambo lukaBhilehamo kuxa iesile “lithetha”, yaye kukumthetho weCawa oza kufika kungekudala apho iUnited States ithetha njengenamba, apho ingelosi yeSityhilelo seshumi elinesibhozo ithetha okwesibini, nalapho umbono kaHabhakuki obelibele uthetha. Umbono obelibele yayingumbono wobuSilamsi besishwangusha sesithathu, yaye uthetha njengeesile lasendle ngezenzo zalo zasendle kumthetho weCawa oza kufika kungekudala.</w:t>
      </w:r>
    </w:p>
    <w:p>
      <w:pPr>
        <w:pStyle w:val="ArticleScripture"/>
        <w:jc w:val="left"/>
      </w:pPr>
      <w:r>
        <w:rPr>
          <w:rFonts w:ascii="Times New Roman" w:hAnsi="Times New Roman" w:eastAsia="Times New Roman" w:cs="Times New Roman"/>
        </w:rPr>
        <w:t>Yaye isithunywa sikaYehova saqhubeka saya phambili, sema endaweni emxinwa, apho kwakungekho ndlela yakuphambukela ngasekunene nangasekhohlo. Ke kaloku, xa i-esile sabona isithunywa sikaYehova, sawela phantsi phantsi kukaBhileham; nomsindo kaBhileham wavutha, wayibetha i-esile ngentonga. UYehova wawuvula umlomo we-esile, sathi kuBhileham, Ndenze ntoni na kuwe, ude undibethe ezi zihlandlo zithathu? Wathi uBhileham kwi-esile, Kungenxa yokuba undigculele; akwaba bekukho ikrele esandleni sam, kuba ngoku bendiya kukubulala. Yathi i-esile kuBhileham, Andiyiyo na i-esile yakho, oyikhwele kususela mhla ndaba yeyakho kwada kwangolu suku? ndakha ndaqhela na ukwenza oku kuwe? Wathi yena, Hayi. Wandula ke uYehova wawavula amehlo kaBhileham, wasibona isithunywa sikaYehova simi endleleni, sinekrele laso likhutshiwe esandleni saso; waqubuda intloko yakhe, waziphosa ngobuso emhlabeni. Numeri 22:26–31.</w:t>
      </w:r>
    </w:p>
    <w:p>
      <w:pPr>
        <w:pStyle w:val="ArticleBody"/>
        <w:jc w:val="left"/>
      </w:pPr>
      <w:r>
        <w:rPr>
          <w:rFonts w:ascii="Times New Roman" w:hAnsi="Times New Roman" w:eastAsia="Times New Roman" w:cs="Times New Roman"/>
        </w:rPr>
        <w:t>I-United States ngumprofeti wobuxoki okhohlisa ihlabathi ukuba limise umfanekiso werhamncwa wehlabathi liphela. Ngexesha eliyixesha lokubunjwa komfanekiso werhamncwa ngaphakathi kwe-United States, i-United States ithwalwa ngumprofeti wobuxoki, emelwe yidonki kaBhileham. Umprofeti wobuxoki ngexesha lokutywinwa kwabangamakhulu alikhulu anamashumi amane anesine amawaka, onyanzela onke loo magunya onakeleyo e-United States ukuba ahlangane abe kubudlelane bebandla norhulumente, yiSilamsi seshwangusha sesithathu.</w:t>
      </w:r>
    </w:p>
    <w:p>
      <w:pPr>
        <w:pStyle w:val="ArticleBody"/>
        <w:jc w:val="left"/>
      </w:pPr>
      <w:r>
        <w:rPr>
          <w:rFonts w:ascii="Times New Roman" w:hAnsi="Times New Roman" w:eastAsia="Times New Roman" w:cs="Times New Roman"/>
        </w:rPr>
        <w:t>Ifeza umsebenzi wayo ngemfazwe, nangokuwa koqoqosho okuziswa yileyo mfazwe. Ezo mpawu zimbini zezona mandla kanye asetyenziswa ngumprofeti wobuxoki wase-United States ukunyanzela ihlabathi liphela ngawo xa ephinda umsebenzi owenziwa e-United States ngumprofeti wobuxoki womngxuma ongenasiphelo.</w:t>
      </w:r>
    </w:p>
    <w:p>
      <w:pPr>
        <w:pStyle w:val="ArticleBody"/>
        <w:jc w:val="left"/>
      </w:pPr>
      <w:r>
        <w:rPr>
          <w:rFonts w:ascii="Times New Roman" w:hAnsi="Times New Roman" w:eastAsia="Times New Roman" w:cs="Times New Roman"/>
        </w:rPr>
        <w:t>I-United States ngoku iphakathi komcimbi wodonga (wokufuduka) owawuyintliziyo yeMithetho ye-Alien and Sedition ka-1798, nodonga lokwahlulwa kwebandla norhulumente oluya kususwa ngokupheleleyo emthethweni weCawa oza kufika kungekudala. I-United States sele ikhubazekile ngokwezimali, kuba ityala layo lesizwe lingaphaya kokulungiseka. Amandla enamba ngoku axhasa uqikelelo lobuxoki lwezemali, kodwa bubuxoki obuthi ubutyebi buveliswa ngomatshini wokushicilela imali, kodwa ke, eneneni, inamba ngumxoki wesiprofeto seBhayibhile. Isasaza ubuxoki bayo ngommeli wale mihla womatshini odumileyo wopropaganda kaHitler, ngaloo ndlela ibonelela ngengqiqo yokuba into yesine yeMithetho ye-Alien and Sedition iphinde yenziwe, eyayinika umongameli igunya lokuvala nayiphi na indlu yeendaba eyayiphikisana neengcinga zakhe.</w:t>
      </w:r>
    </w:p>
    <w:p>
      <w:pPr>
        <w:pStyle w:val="ArticleBody"/>
        <w:jc w:val="left"/>
      </w:pPr>
      <w:r>
        <w:rPr>
          <w:rFonts w:ascii="Times New Roman" w:hAnsi="Times New Roman" w:eastAsia="Times New Roman" w:cs="Times New Roman"/>
        </w:rPr>
        <w:t>UYesu usoloko ebonisa isiphelo sento ngesiqalo sento. Umfanekiso werhamncwa eUnited States umele ukuba neempawu ezifanayo zesiprofeto njengomfanekiso werhamncwa wehlabathi liphela, yaye unazo; kodwa inkohliso evelisa umanyano olonakeleyo ngaphakathi komprofeti wobuxoki werhamncwa lomhlaba ngumprofeti wobuxoki wobuSilamsi. Bobabini uBhileham ne-esile bangumfuziselo wabaprofeti bobuxoki. Imbali yokutywinwa kwekhulu elinamashumi amane anesine amawaka yimbali yamagunya amathathu omhadi ongenasiphelo. UbuSilamsi obuphuma emhadini ongenasiphelo buyindlela yokuqala kaSeptemba 11, 2001. Ukungakholelwa kubukho bukaThixo komhadi ongenasiphelo kuphakama ukuze kubulawe amangqina amabini ngo-2020, yaye ubuKatolika bomhadi ongenasiphelo buyavuka ekufeni kwabo emthethweni weCawa osondelayo.</w:t>
      </w:r>
    </w:p>
    <w:p>
      <w:pPr>
        <w:pStyle w:val="ArticleBody"/>
        <w:jc w:val="left"/>
      </w:pPr>
      <w:r>
        <w:rPr>
          <w:rFonts w:ascii="Times New Roman" w:hAnsi="Times New Roman" w:eastAsia="Times New Roman" w:cs="Times New Roman"/>
        </w:rPr>
        <w:t>Siza kuqhubeka nesi sifundo kwinqaku elilandelayo.</w:t>
      </w:r>
    </w:p>
    <w:p>
      <w:pPr>
        <w:pStyle w:val="ArticleScripture"/>
        <w:jc w:val="left"/>
      </w:pPr>
      <w:r>
        <w:rPr>
          <w:rFonts w:ascii="Times New Roman" w:hAnsi="Times New Roman" w:eastAsia="Times New Roman" w:cs="Times New Roman"/>
        </w:rPr>
        <w:t>“Ihlabathi aliphucuki. Abantu abangendawo nabakhohlisi baya kuba mbi ngakumbi nangakumbi, bekhohlisa yaye bekhohliswa. Ngokulahla uNyana kaThixo, ukumelwa kobuqu koThixo oyinyaniso okuphela kwakhe, owayenobulunga, inceba, nothando olungadinwayo, ontliziyo yakhe yayisoloko ichukunyiswa ziintsizi zabantu, baza bakhetha umbulali esikhundleni sakhe, amaYuda abonakalisa oko indalo yomntu inako nokuba iya kwenza xa amandla athintelayo oMoya kaThixo esusiwe, yaye abantu bephantsi kolawulo lowaphukileyo. Abo bakhetha uSathana njengomlawuli wabo baya kutyhila umoya wenkosi abayikhethileyo.”</w:t>
      </w:r>
    </w:p>
    <w:p>
      <w:pPr>
        <w:pStyle w:val="ArticleScripture"/>
        <w:jc w:val="left"/>
      </w:pPr>
      <w:r>
        <w:rPr>
          <w:rFonts w:ascii="Times New Roman" w:hAnsi="Times New Roman" w:eastAsia="Times New Roman" w:cs="Times New Roman"/>
        </w:rPr>
        <w:t>“Ihlabathi aliyi kuphucuka ade uThixo aphume endaweni yakhe ukuba alohlwaye ngenxa yobugwenxa balo. Ngoko umhlaba uya kutyhila igazi lawo, ungabi saphinda uwagqume ababulawayo bawo. UKristu walumkisa abafundi bakhe wathi, ‘Lumkani ukuze ningalahlekiswa mntu. Kuba baninzi abaya kuza egameni lam, besithi, NdinguKristu; yaye baya kulahlekisa abaninzi. Nize nive ngeemfazwe namarhe eemfazwe; qaphelani ningakhathazeki; kuba zonke ezi zinto zimele ukwenzeka, kodwa isiphelo asikafiki. Kuba uhlanga luya kuvukela uhlanga, nobukumkani buvukele ubukumkani; yaye kuya kubakho iindlala, neendyikitya zokufa, neenyikima zomhlaba, kwiindawo ngeendawo. Zonke ezi zinto zisisiqalo seembandezelo. Kwandule ke baninikele ekubandezelweni, banibulale; yaye niya kuthiywa ziintlanga zonke ngenxa yegama lam. Ngelo xesha abaninzi baya kukhubeka, bangcatshane, bathiyane. Kuya kuvela nabaprofeti abaninzi bobuxoki, balahlekise abaninzi. Kwaye ngenxa yokwanda kobugwenxa, uthando lwabaninzi luya kuphola. Ke lowo uya kunyamezela kude kube sekupheleni, ngulowo uya kusindiswa.’”</w:t>
      </w:r>
    </w:p>
    <w:p>
      <w:pPr>
        <w:pStyle w:val="ArticleScripture"/>
        <w:jc w:val="left"/>
      </w:pPr>
      <w:r>
        <w:rPr>
          <w:rFonts w:ascii="Times New Roman" w:hAnsi="Times New Roman" w:eastAsia="Times New Roman" w:cs="Times New Roman"/>
        </w:rPr>
        <w:t>“Xa uKristu wayelapha emhlabeni, ihlabathi lakhetha uBharebha. Kanti namhlanje ihlabathi namabandla enza olo khetho lunye. Izigigaba zokungcatshwa, zokwaliwa, nezokubethelelwa emnqamlezweni kukaKristu ziye zaphindwa, yaye ziya kuphinda zenzeke kwakhona ngomlinganiselo omkhulu kakhulu. Abantu baya kuzaliswa ziimpawu zotshaba, yaye kunye nabo iinkohliso zalo ziya kuba namandla amakhulu. Kanye ngokwalo mlinganiselo ukwaliwa ukukhanya, kuya kubakho ukungaqondi nokungavisisani. Abo bamalayo uKristu bakhethe uBharebha basebenza phantsi kwenkohliso etshabalalisayo. Ukugqwethwa kwenyaniso nobungqina bobuxoki kuya kukhula kube yimvukelo evulekileyo. Iliso xa lilibi, umzimba wonke uya kuzala bubumnyama. Abo banikela uthando lwabo kuye nawuphi na umkhokeli ongenguye uKristu baya kuzifumana bephantsi kolawulo, ngomzimba, ngomphefumlo, nangomoya, lokuthabatheka okukhohlisayo okunomtsalane ongaka, kangangokuba phantsi kwamandla ako imiphefumlo ijike imke ekuyiveni inyaniso ukuze ikholwe ubuxoki. Bayarhintyelwa babanjwe, yaye ngezenzo zabo zonke bayakhala besithi, Sikhululele uBharebha, kodwa mbethelele emnqamlezweni uKristu.”</w:t>
      </w:r>
    </w:p>
    <w:p>
      <w:pPr>
        <w:pStyle w:val="ArticleScripture"/>
        <w:jc w:val="left"/>
      </w:pPr>
      <w:r>
        <w:rPr>
          <w:rFonts w:ascii="Times New Roman" w:hAnsi="Times New Roman" w:eastAsia="Times New Roman" w:cs="Times New Roman"/>
        </w:rPr>
        <w:t>“Kwase ngoku esi sigqibo siyathathwa. Imiboniso eyenziwa emnqamlezweni iyaphindwa kwakhona. Ezicaweni ezimkile enyanisweni nasebulungiseni kuyatyhilwa oko indalo yomntu enokukwenza nekuyakukwenza xa uthando lukaThixo lungengomgaqo ohlala ngaphakathi emphefumlweni. Akuyomfuneko ukuba simangaliswe yiyo nantoni na enokuthi yenzeke ngoku. Akuyomfuneko ukuba sothuswe lulo naluphi na uphuhliso oloyikekayo. Abo bawunyathela phantsi ngeenyawo zabo ezingcwele mthethweni umthetho kaThixo banomoya ofanayo nalowo babenawo abantu abamnyelisayo nabamngcatshayo uYesu. Bengenasazela sokuzisola konke konke, baya kwenza izenzo zikayise wabo, umtyholi. Baya kubuza umbuzo owaphuma emilebeni enenkohliso kaYudas, Niza kundinika ntoni na ukuba ndinimngcatshele uYesu uKristu? Kwase ngoku uKristu uyangcatshwa kumntu wabangcwele bakhe.”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elinamashumi amane anesibini</dc:title>
  <dc:subject>Ukuqulunqwa Komfanekiso Werhamncwa: Uhambo Lwesiprofeto Olutyhiliweyo</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