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但以理書——第一百八十八篇</w:t>
      </w:r>
    </w:p>
    <w:p>
      <w:pPr>
        <w:pStyle w:val="ArticleSubtitle"/>
        <w:jc w:val="left"/>
      </w:pPr>
      <w:r>
        <w:rPr>
          <w:rFonts w:ascii="Microsoft YaHei" w:hAnsi="Microsoft YaHei" w:eastAsia="Microsoft YaHei" w:cs="Microsoft YaHei"/>
        </w:rPr>
        <w:t>由拉菲亞到帕尼烏姆：揭示古代戰役嘅先知性意義</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2024-04-18</w:t>
      </w:r>
    </w:p>
    <w:p>
      <w:pPr>
        <w:pStyle w:val="ArticleBody"/>
        <w:jc w:val="left"/>
      </w:pPr>
      <w:r>
        <w:rPr>
          <w:rFonts w:ascii="Microsoft YaHei" w:hAnsi="Microsoft YaHei" w:eastAsia="Microsoft YaHei" w:cs="Microsoft YaHei"/>
        </w:rPr>
        <w:t>拉菲亞之戰與帕尼烏姆之戰乃兩場截然不同的歷史事件,發生於不同時期與處境之中,然而二者在古代猶太地及其周邊地區的歷史上,皆具有重要意義.拉菲亞之戰發生於主前217年.帕尼烏姆之戰則發生於主前200年,交戰雙方為塞琉古王國（北方王）與托勒密王國（南方王）.但以理書第十一章第十一至十五節所指認的,正是這兩場戰役.這兩場戰役皆先於主前167年的馬加比起義.</w:t>
      </w:r>
    </w:p>
    <w:p>
      <w:pPr>
        <w:pStyle w:val="ArticleBody"/>
        <w:jc w:val="left"/>
      </w:pPr>
      <w:r>
        <w:rPr>
          <w:rFonts w:ascii="Microsoft YaHei" w:hAnsi="Microsoft YaHei" w:eastAsia="Microsoft YaHei" w:cs="Microsoft YaHei"/>
        </w:rPr>
        <w:t>帕尼烏姆之戰（The Battle of Panium）之所以得名,乃因戰事發生於附近之地理地貌——帕尼烏姆山（Mount Panium）.「帕尼烏姆」（Panium）一名源自希臘神祇潘（Pan）;當地曾有一座聖殿奉獻於祂.該地因與對潘之崇拜相關聯,故稱為帕尼烏姆.此聖殿建築群常被稱為「潘之聖所」（Sanctuary of Pan）,以強調其作為一處獻予神祇潘、供宗教虔敬與敬拜之地的功能. 「寧法厄姆」（Nymphaeum）一詞,在古希臘及古羅馬宗教中,乃指獻給水澤寧芙之紀念建築或神龕.帕尼烏姆之聖殿建築群包括一個石窟與天然泉源;人們相信其中有寧芙居住,因此該處有時亦被稱為「帕尼烏姆之寧法厄姆」（Nymphaeum of Panium）.</w:t>
      </w:r>
    </w:p>
    <w:p>
      <w:pPr>
        <w:pStyle w:val="ArticleBody"/>
        <w:jc w:val="left"/>
      </w:pPr>
      <w:r>
        <w:rPr>
          <w:rFonts w:ascii="Microsoft YaHei" w:hAnsi="Microsoft YaHei" w:eastAsia="Microsoft YaHei" w:cs="Microsoft YaHei"/>
        </w:rPr>
        <w:t>當這座城由希律大帝之子希律腓力重建並擴建之後,為尊崇羅馬皇帝奧古士督凱撒及希律腓力本人,此城遂稱為凱撒利亞腓立比.該殿宇群乃是此城中一個重要的宗教中心.</w:t>
      </w:r>
    </w:p>
    <w:p>
      <w:pPr>
        <w:pStyle w:val="ArticleBody"/>
        <w:jc w:val="left"/>
      </w:pPr>
      <w:r>
        <w:rPr>
          <w:rFonts w:ascii="Microsoft YaHei" w:hAnsi="Microsoft YaHei" w:eastAsia="Microsoft YaHei" w:cs="Microsoft YaHei"/>
        </w:rPr>
        <w:t>喺奧古斯都皇帝統治期間,嗰座聖殿被重新奉獻,或被重新命名,以尊崇奧古斯都,反映出皇帝崇拜,以及羅馬宗教實踐被納入當地宗教格局之中.靠近古代該撒利亞腓立比城、即潘神廟所在嘅地區,有時會被稱為「地獄之門」或「陰間之門」.</w:t>
      </w:r>
    </w:p>
    <w:p>
      <w:pPr>
        <w:pStyle w:val="ArticleBody"/>
        <w:jc w:val="left"/>
      </w:pPr>
      <w:r>
        <w:rPr>
          <w:rFonts w:ascii="Microsoft YaHei" w:hAnsi="Microsoft YaHei" w:eastAsia="Microsoft YaHei" w:cs="Microsoft YaHei"/>
        </w:rPr>
        <w:t>但以理書第十一章第十六至十九節,描繪咗異教羅馬為咗確立自己成為聖經預言中第四國,並且成為本章所述北方王,所必須征服嘅三個地理區域.喺第十六節,羅馬將軍龐培被指出於主前65年征服敘利亞,繼而於主前63年征服耶路撒冷.第十七至十九節則指出凱撒大帝征服埃及,即三個障礙中嘅第三個.主前31年亞克興海戰,標誌住異教羅馬照住但以理書第十一章第二十四節嘅應驗,開始咗其三百六十年嘅至高統治.</w:t>
      </w:r>
    </w:p>
    <w:p>
      <w:pPr>
        <w:pStyle w:val="ArticleBody"/>
        <w:jc w:val="left"/>
      </w:pPr>
      <w:r>
        <w:rPr>
          <w:rFonts w:ascii="Microsoft YaHei" w:hAnsi="Microsoft YaHei" w:eastAsia="Microsoft YaHei" w:cs="Microsoft YaHei"/>
        </w:rPr>
        <w:t>喺第二十節,奧古斯都凱撒嘅統治被標示出嚟,而喺嗰段歷史之中,耶穌降生.跟住喺第二十一同第二十二節,邪惡嘅提比留凱撒嘅統治被指明,從而標示出基督被釘十字架.喺第二十三節,馬加比猶太人同異教羅馬所締結嘅盟約被標示出嚟;因此,由第十一節開始嘅歷史進程被中止,而歷史敘述則退返去主前一六一年至主前一五八年嗰段時期.</w:t>
      </w:r>
    </w:p>
    <w:p>
      <w:pPr>
        <w:pStyle w:val="ArticleBody"/>
        <w:jc w:val="left"/>
      </w:pPr>
      <w:r>
        <w:rPr>
          <w:rFonts w:ascii="Microsoft YaHei" w:hAnsi="Microsoft YaHei" w:eastAsia="Microsoft YaHei" w:cs="Microsoft YaHei"/>
        </w:rPr>
        <w:t>第二十三節代表馬加比家族呢一條線;雖然呢一節並冇提供佢哋先知性脈絡嘅全部細節,但歷史記錄卻有記載.主前217年,拉菲亞戰役爆發;戰後,一位年幼君王令埃及陷於脆弱境地.當塞琉古王同希臘諸王喺主前200年籌劃點樣應對呢位幼王之時,羅馬介入歷史,並成為埃及幼王嘅保護者.同一年,帕尼翁戰役亦告爆發.其後喺主前167年,馬加比人嘅游擊戰爭開始.</w:t>
      </w:r>
    </w:p>
    <w:p>
      <w:pPr>
        <w:pStyle w:val="ArticleBody"/>
        <w:jc w:val="left"/>
      </w:pPr>
      <w:r>
        <w:rPr>
          <w:rFonts w:ascii="Microsoft YaHei" w:hAnsi="Microsoft YaHei" w:eastAsia="Microsoft YaHei" w:cs="Microsoft YaHei"/>
        </w:rPr>
        <w:t>馬加比起義於主前167年在莫丁展開;此場起義中,馬加比人不但與塞琉古帝國交戰,也對付那些被他們認定為與塞琉古人結盟的猶太人.這場起義在宗教上具有明確動機,並且是針對內部與外部的仇敵而發動的.於主前164年,馬加比人重新奉獻聖殿;此事就是猶太人守哈努卡節所記念的事件.就在那一年,臭名昭著的安提阿古・以比芬尼死了.其後,自主前161年至主前158年,第二十三節所說的「同盟」乃是與羅馬所訂立的.</w:t>
      </w:r>
    </w:p>
    <w:p>
      <w:pPr>
        <w:pStyle w:val="ArticleBody"/>
        <w:jc w:val="left"/>
      </w:pPr>
      <w:r>
        <w:rPr>
          <w:rFonts w:ascii="Microsoft YaHei" w:hAnsi="Microsoft YaHei" w:eastAsia="Microsoft YaHei" w:cs="Microsoft YaHei"/>
        </w:rPr>
        <w:t>對馬加比、佢哋嘅起義,以及佢哋與羅馬所立之盟約,唯一直接嘅提及,見於第二十三節;但呢個王朝嘅歷史,即所稱嘅哈斯蒙尼王朝,始於公元前167年嘅摩丁,並一直延續到十字架嘅時期.哈斯蒙尼王朝最後嘅代表人物,乃係基督時代嘅法利賽人.因此,由馬加比所代表之背道猶太教嘅歷史,構成一條預言性嘅脈絡;此脈絡始於公元前167年摩丁之起義,並於第二十一節同第二十二節終結,當時耶穌被釘十字架.</w:t>
      </w:r>
    </w:p>
    <w:p>
      <w:pPr>
        <w:pStyle w:val="ArticleBody"/>
        <w:jc w:val="left"/>
      </w:pPr>
      <w:r>
        <w:rPr>
          <w:rFonts w:ascii="Microsoft YaHei" w:hAnsi="Microsoft YaHei" w:eastAsia="Microsoft YaHei" w:cs="Microsoft YaHei"/>
        </w:rPr>
        <w:t>佢哋嘅歷史喺第十六節到達一個轉捩點,就係羅馬首次藉住龐培征服耶路撒冷.當時佢將毀滅帶到耶路撒冷嘅主要動機,係因為哈斯摩尼王朝兩個派系之間嘅爭端.由嗰時開始（主前63年）,猶大就處於羅馬統治之下.瑪加比人嘅哈斯摩尼王朝,喺預言上始於主前167年摩丁之戰,其後喺主前63年被置於羅馬嘅轄制之下.喺呢段歷史開始後不久,瑪加比人由主前161年至主前158年發起並與羅馬立約.由主前63年起,直到十字架事件,以及主後70年耶路撒冷最終被毀,佢哋一直處於羅馬嘅轄制之下.</w:t>
      </w:r>
    </w:p>
    <w:p>
      <w:pPr>
        <w:pStyle w:val="ArticleBody"/>
        <w:jc w:val="left"/>
      </w:pPr>
      <w:r>
        <w:rPr>
          <w:rFonts w:ascii="Microsoft YaHei" w:hAnsi="Microsoft YaHei" w:eastAsia="Microsoft YaHei" w:cs="Microsoft YaHei"/>
        </w:rPr>
        <w:t>瑪加比嘅先知性路線,乃係背道猶太教嘅路線,因此亦預表背道新教嘅路線.由帕尼翁戰役直到第十六節嘅星期日法為止,主前200年、主前167年、主前164年,以及由主前161年至主前158年嘅聯盟所對應嘅先知性事件,都將會喺背道新教嘅歷史當中重演.呢啲路標將會出現喺嗰位屬於七者之一嘅第八位總統嘅歷史當中,並且係發生喺星期日法之前.主前200年代表共和黨角相對於主前167年嘅外在線,而主前167年則代表背道新教之角嘅內在線.</w:t>
      </w:r>
    </w:p>
    <w:p>
      <w:pPr>
        <w:pStyle w:val="ArticleBody"/>
        <w:jc w:val="left"/>
      </w:pPr>
      <w:r>
        <w:rPr>
          <w:rFonts w:ascii="Microsoft YaHei" w:hAnsi="Microsoft YaHei" w:eastAsia="Microsoft YaHei" w:cs="Microsoft YaHei"/>
        </w:rPr>
        <w:t>呢啲路標基本上隱藏喺哈斯摩尼王朝嘅歷史線之中,但儘管如此,仍然構成但以理書十一章第四十節隱藏歷史嘅一部分.呢條線係「但以理預言中關乎末後日子嗰一部分」嘅一部分.</w:t>
      </w:r>
    </w:p>
    <w:p>
      <w:pPr>
        <w:pStyle w:val="ArticleBody"/>
        <w:jc w:val="left"/>
      </w:pPr>
      <w:r>
        <w:rPr>
          <w:rFonts w:ascii="Microsoft YaHei" w:hAnsi="Microsoft YaHei" w:eastAsia="Microsoft YaHei" w:cs="Microsoft YaHei"/>
        </w:rPr>
        <w:t>猶太教因紀念馬加比人起義而慶祝修殿節,這一事實,並不能界定馬加比人為義.由於悖逆,榮光的同在（Shekinah）從未回到那座在七十年被擄之後重建的聖殿.最後的先知信息乃是藉瑪拉基而來,約在馬加比人之前兩個世紀.馬加比人的歷史表明,他們容讓自己的政治領袖同時兼任大祭司,這正是埃及的托勒密曾經企圖犯下的罪,也是烏西雅王所曾企圖犯下的罪.傳統指出,當托勒密企圖作出這褻瀆聖物的行徑時,神曾親自介入加以阻止;而神的話語則直接表明,當烏西雅王企圖行使祭司與君王的職分時,神的確曾親自介入.其王朝最終所結出的果子,就是法利賽人.儘管現代猶太教中的猶太人可能對他們懷有歷史上的崇敬,卻沒有任何理由得出結論,認為馬加比人是公義的象徵.</w:t>
      </w:r>
    </w:p>
    <w:p>
      <w:pPr>
        <w:pStyle w:val="ArticleBody"/>
        <w:jc w:val="left"/>
      </w:pPr>
      <w:r>
        <w:rPr>
          <w:rFonts w:ascii="Microsoft YaHei" w:hAnsi="Microsoft YaHei" w:eastAsia="Microsoft YaHei" w:cs="Microsoft YaHei"/>
        </w:rPr>
        <w:t>更正教改革始於路德嘅時代,而且乃係一個循序漸進嘅發展.呢並唔係一個新嘅傳統,因為耶穌同祂嘅門徒都係更正教徒.呢乃係對歷史中黑暗光景嘅一次覺醒,路德同其他改革家都喺其中被喚醒.呢個漸進改革嘅高潮,就係米勒派運動.上帝唔單止需要叫早期嘅改革家醒覺巴比倫嘅罪,祂更有旨意要領佢哋進入對祂律法同埋祂喺天上聖所之工作嘅完全明白.到咗1844年4月19日,更正教徒拒絕咗改革日益增長嘅亮光,遂成為背道嘅更正教.</w:t>
      </w:r>
    </w:p>
    <w:p>
      <w:pPr>
        <w:pStyle w:val="ArticleBody"/>
        <w:jc w:val="left"/>
      </w:pPr>
      <w:r>
        <w:rPr>
          <w:rFonts w:ascii="Microsoft YaHei" w:hAnsi="Microsoft YaHei" w:eastAsia="Microsoft YaHei" w:cs="Microsoft YaHei"/>
        </w:rPr>
        <w:t>當時忠心嘅米勒派信徒乃係「被賜予外衣」,並且被引導進入至聖所,去完成使自己成為成熟新教基督徒嘅工作.到咗1863年,嗰啲曾經被賜予外衣嘅人,因着悖逆,就擱置咗新教嘅外衣,反而披上咗老底嘉嘅外衣.喺十四萬四千人受印最後時期——即係始於2001年9月11日之後二十二年、即2023年——猶大支派嘅獅子正喺度揭開真理嘅封印,好使但以理書第十一章第四十節所隱藏歷史得以補足;呢段歷史乃係由1989年蘇聯瓦解開始,直到即將來臨嘅星期日法令.祂喺作成呢件事嘅時候,亦都已經揭開咗背道猶太教嘅歷史,而呢段歷史正係背道新教嘅象徵.</w:t>
      </w:r>
    </w:p>
    <w:p>
      <w:pPr>
        <w:pStyle w:val="ArticleBody"/>
        <w:jc w:val="left"/>
      </w:pPr>
      <w:r>
        <w:rPr>
          <w:rFonts w:ascii="Microsoft YaHei" w:hAnsi="Microsoft YaHei" w:eastAsia="Microsoft YaHei" w:cs="Microsoft YaHei"/>
        </w:rPr>
        <w:t>神背道之民嘅兩條線,無論係字面上嘅猶大,抑或屬靈上嘅猶大（兩者都係榮美之地）,都以耶路撒冷被征服而告終;前者係喺主前63年,後者則係喺即將來臨嘅星期日法令之時.兩條線都代表由錯誤宗教信念所驅動嘅戰爭.兩條線都代表對抗希臘宗教哲學嘅戰爭,而兩條線最終都以背道者服從於羅馬作結.我指出第四十節嘅三場戰役,分別代表1989年蘇聯嘅解體、烏克蘭戰爭,以及喺星期日法令時嘅帕尼烏姆,目的係要辨明呢三場戰役同三次世界大戰之間嘅區別.</w:t>
      </w:r>
    </w:p>
    <w:p>
      <w:pPr>
        <w:pStyle w:val="ArticleScripture"/>
        <w:jc w:val="left"/>
      </w:pPr>
      <w:r>
        <w:rPr>
          <w:rFonts w:ascii="Microsoft YaHei" w:hAnsi="Microsoft YaHei" w:eastAsia="Microsoft YaHei" w:cs="Microsoft YaHei"/>
        </w:rPr>
        <w:t>「上帝的話已經就迫近的危險發出警告;若人不予理會,基督新教世界便會在逃脫網羅為時已晚之時,才明白羅馬真正的意圖.她正悄然增長權勢.她的教義正在立法殿堂、在各教會之中、並在人心裡發揮其影響.她正在堆築她那些高聳而宏偉的建築,在其中隱密的深處,她昔日的迫害將要重演.她暗中而不為人察覺地壯大自己的力量,好在她出手打擊之時,推進她自己的目的.她所渴望的,只是一個有利的立足點,而這已經有人給了她.我們不久便要看見,也要感受到,羅馬勢力的目的究竟是甚麼.凡相信並順從上帝之話語的人,因此必招致羞辱與逼迫.」«善惡之爭»,581頁.</w:t>
      </w:r>
    </w:p>
    <w:p>
      <w:pPr>
        <w:pStyle w:val="ArticleBody"/>
        <w:jc w:val="left"/>
      </w:pPr>
      <w:r>
        <w:rPr>
          <w:rFonts w:ascii="Microsoft YaHei" w:hAnsi="Microsoft YaHei" w:eastAsia="Microsoft YaHei" w:cs="Microsoft YaHei"/>
        </w:rPr>
        <w:t>由第十節——指出蘇聯於一九八九年瓦解——直到第十五節所述之帕尼烏姆戰役,教皇制一直都在「加強其勢力,好叫到了她出手之時,可以推進自己嘅目的」.呢幾節指出咗由教皇制所預備、作為「網羅」嘅先知性局勢,而呢個網羅乃係無法「逃避」嘅.喺最後一次交鋒中,即由帕尼烏姆戰役所表徵者,獸像將會喺美國形成.嗰個像嘅形成,乃係上帝末世子民最後嘅考驗.</w:t>
      </w:r>
    </w:p>
    <w:p>
      <w:pPr>
        <w:pStyle w:val="ArticleScripture"/>
        <w:jc w:val="left"/>
      </w:pPr>
      <w:r>
        <w:rPr>
          <w:rFonts w:ascii="Microsoft YaHei" w:hAnsi="Microsoft YaHei" w:eastAsia="Microsoft YaHei" w:cs="Microsoft YaHei"/>
        </w:rPr>
        <w:t>「主已清楚指示我,獸像必會在恩門關閉之前形成;因為這乃是上帝子民所要面對的大考驗,藉此他們永遠的命運將被決定.……在«啟示錄»第13章,這個題目已被清楚陳明;［引錄«啟示錄»13:11–17］.」</w:t>
      </w:r>
    </w:p>
    <w:p>
      <w:pPr>
        <w:pStyle w:val="ArticleScripture"/>
        <w:jc w:val="left"/>
      </w:pPr>
      <w:r>
        <w:rPr>
          <w:rFonts w:ascii="Microsoft YaHei" w:hAnsi="Microsoft YaHei" w:eastAsia="Microsoft YaHei" w:cs="Microsoft YaHei"/>
        </w:rPr>
        <w:t>「呢就係上帝子民喺受印之前必須經歷嘅考驗.凡藉着遵守祂嘅律法,並拒絕接受一個冒牌嘅安息日,從而證明自己對上帝忠誠嘅人,都必歸列於主上帝耶和華嘅旗幟之下,並要領受永生上帝嘅印記.至於嗰啲放棄從天上而來之真理、接受星期日安息日嘅人,就必領受獸嘅印記.」«Manuscript Releases»,第15卷,15.</w:t>
      </w:r>
    </w:p>
    <w:p>
      <w:pPr>
        <w:pStyle w:val="ArticleBody"/>
        <w:jc w:val="left"/>
      </w:pPr>
      <w:r>
        <w:rPr>
          <w:rFonts w:ascii="Microsoft YaHei" w:hAnsi="Microsoft YaHei" w:eastAsia="Microsoft YaHei" w:cs="Microsoft YaHei"/>
        </w:rPr>
        <w:t>獸像嘅形成,乃係由與羅馬結盟嗰段時期所表徵.美國嘅新教之角喺1844年成為羅馬嘅眾女;而佢哋歷史嘅開端,亦喺歷史嘅終結之時再次重演,因為佢哋再一次決意效法自己嘅母親.</w:t>
      </w:r>
    </w:p>
    <w:p>
      <w:pPr>
        <w:pStyle w:val="ArticleScripture"/>
        <w:jc w:val="left"/>
      </w:pPr>
      <w:r>
        <w:rPr>
          <w:rFonts w:ascii="Microsoft YaHei" w:hAnsi="Microsoft YaHei" w:eastAsia="Microsoft YaHei" w:cs="Microsoft YaHei"/>
        </w:rPr>
        <w:t>「我看見那兩角的獸有龍的口,牠的權柄乃在牠的頭上,並且那道諭旨要從牠口中發出.其後,我又看見那淫婦之母;母親並不是眾女兒,乃是與她們分開、有別的.她的日子曾經來到,如今已經過去;而她的眾女兒,就是新教各宗派,乃是下一批登上舞臺的,並演出與母親在逼迫聖徒時所懷同樣的心意.我看見,當母親的權勢一直衰微之際,女兒們卻一直在增長;不久,她們就要施行那曾由母親施行過的權柄.」</w:t>
      </w:r>
    </w:p>
    <w:p>
      <w:pPr>
        <w:pStyle w:val="ArticleScripture"/>
        <w:jc w:val="left"/>
      </w:pPr>
      <w:r>
        <w:rPr>
          <w:rFonts w:ascii="Microsoft YaHei" w:hAnsi="Microsoft YaHei" w:eastAsia="Microsoft YaHei" w:cs="Microsoft YaHei"/>
        </w:rPr>
        <w:t>「我看見掛名嘅教會同掛名嘅復臨信徒,會好似猶大一樣,為咗取得天主教徒嘅勢力,好叫佢哋起來攻擊真理,就會出賣我哋.嗰時,聖徒將會係一班隱晦嘅子民,唔多為天主教徒所知;但係各教會同掛名嘅復臨信徒,因為知道我哋嘅信仰同習俗（因佢哋為咗安息日而恨我哋,因為佢哋駁唔倒呢個真理）,就會出賣聖徒,並向天主教徒告發佢哋,話佢哋係嗰啲輕忽人民制度嘅人;即係話,佢哋守安息日,卻輕忽星期日.」</w:t>
      </w:r>
    </w:p>
    <w:p>
      <w:pPr>
        <w:pStyle w:val="ArticleScripture"/>
        <w:jc w:val="left"/>
      </w:pPr>
      <w:r>
        <w:rPr>
          <w:rFonts w:ascii="Microsoft YaHei" w:hAnsi="Microsoft YaHei" w:eastAsia="Microsoft YaHei" w:cs="Microsoft YaHei"/>
        </w:rPr>
        <w:t>「然後天主教徒會催迫新教徒向前行,並頒佈一道法令,凡不遵守一週的第一日而遵守第七日的人,都要被殺.天主教徒人數眾多,必站在新教徒一邊.天主教徒要將他們的權柄交給獸像.新教徒也要照着他們的母親從前所行的,去毀滅聖徒.但在他們的法令尚未結出果效之前,聖徒必因上帝的聲音而蒙拯救.」Spalding and Magan, 1, 2.</w:t>
      </w:r>
    </w:p>
    <w:p>
      <w:pPr>
        <w:pStyle w:val="ArticleBody"/>
        <w:jc w:val="left"/>
      </w:pPr>
      <w:r>
        <w:rPr>
          <w:rFonts w:ascii="Microsoft YaHei" w:hAnsi="Microsoft YaHei" w:eastAsia="Microsoft YaHei" w:cs="Microsoft YaHei"/>
        </w:rPr>
        <w:t>喺呢段經文入面,有兩類「有名無實」嘅人,即係「只有其名」,佢哋將上帝忠心嘅子民出賣畀天主教徒.愛倫・懷特對有名無實嘅教會同有名無實嘅復臨信徒之理解,與佢哋喺末後日子實際所代表嘅有所不同;因為照佢對「有名無實嘅復臨信徒」嘅理解,所指乃係一個自稱相信基督再來嘅基督徒.但先知所講論嘅,更係關乎末後嘅日子,過於佢哋自己所身處嘅時代;而喺末後日子,「有名無實嘅復臨信徒」乃係代表老底嘉嘅基督復臨安息日會,而有名無實嘅眾教會,則係嗰啲喺1844年成為羅馬之女兒者嘅後裔.</w:t>
      </w:r>
    </w:p>
    <w:p>
      <w:pPr>
        <w:pStyle w:val="ArticleBody"/>
        <w:jc w:val="left"/>
      </w:pPr>
      <w:r>
        <w:rPr>
          <w:rFonts w:ascii="Microsoft YaHei" w:hAnsi="Microsoft YaHei" w:eastAsia="Microsoft YaHei" w:cs="Microsoft YaHei"/>
        </w:rPr>
        <w:t>基督復臨安息日會的人必憎恨那些「無名小民」,因為他們乃是上帝真正的代表;他們「無法駁倒安息日真理」,而這真理乃表徵土地安息的安息日.基督復臨安息日會自稱維護第七日為敬拜之日,但在末後的日子,他們所不能駁倒的安息日,乃是«利未記»二十六章的「七倍」;這正是他們於一八六三年所拒絕的第一項根基性真理.</w:t>
      </w:r>
    </w:p>
    <w:p>
      <w:pPr>
        <w:pStyle w:val="ArticleBody"/>
        <w:jc w:val="left"/>
      </w:pPr>
      <w:r>
        <w:rPr>
          <w:rFonts w:ascii="Microsoft YaHei" w:hAnsi="Microsoft YaHei" w:eastAsia="Microsoft YaHei" w:cs="Microsoft YaHei"/>
        </w:rPr>
        <w:t>我哋而家所處理嘅呢段經文,乃係指出與嗰段歷史相關嘅預言性動態;呢段歷史乃由將要迅速臨到嘅星期日法開始.然而,緊隨星期日法之後嘅最後試驗歷史,首先係喺美國之內完成.喺星期日法之時,美國將會強迫全世界豎立一個獸像;但喺佢哋完成嗰項工作之前,佢哋必先喺美國之內豎立一個獸像.</w:t>
      </w:r>
    </w:p>
    <w:p>
      <w:pPr>
        <w:pStyle w:val="ArticleScripture"/>
        <w:jc w:val="left"/>
      </w:pPr>
      <w:r>
        <w:rPr>
          <w:rFonts w:ascii="Microsoft YaHei" w:hAnsi="Microsoft YaHei" w:eastAsia="Microsoft YaHei" w:cs="Microsoft YaHei"/>
        </w:rPr>
        <w:t>「當美國——宗教自由之地——與教皇制度聯合,強逼人的良心,並迫使人尊崇那虛假的安息日之時,全球各國的人民都必被引導去效法她的榜樣.」«Testimonies»,第6卷,18頁.</w:t>
      </w:r>
    </w:p>
    <w:p>
      <w:pPr>
        <w:pStyle w:val="ArticleScripture"/>
        <w:jc w:val="left"/>
      </w:pPr>
      <w:r>
        <w:rPr>
          <w:rFonts w:ascii="Microsoft YaHei" w:hAnsi="Microsoft YaHei" w:eastAsia="Microsoft YaHei" w:cs="Microsoft YaHei"/>
        </w:rPr>
        <w:t>「外邦列國必跟隨美國的榜樣.雖然她率先而行,然而同樣的危機亦必臨到我們在世界各地的子民身上.」«證言»卷六,第395頁.</w:t>
      </w:r>
    </w:p>
    <w:p>
      <w:pPr>
        <w:pStyle w:val="ArticleBody"/>
        <w:jc w:val="left"/>
      </w:pPr>
      <w:r>
        <w:rPr>
          <w:rFonts w:ascii="Microsoft YaHei" w:hAnsi="Microsoft YaHei" w:eastAsia="Microsoft YaHei" w:cs="Microsoft YaHei"/>
        </w:rPr>
        <w:t>上帝子民所要面對嘅重大考驗,係發生喺星期日法案之前,因為到咗星期日法案之時,基督復臨安息日會信徒嘅恩典時期就結束.呢個考驗被表徵為獸像嘅形成;而獸像就係政教合一,並且喺呢種關係之中由教會掌控主導權.正如新教喺1844年成為羅馬嘅女兒,而女兒乃係其母親嘅像,照樣,背道嘅新教喺末後日子亦必成就一項平行嘅工作,因為耶穌一向都係以一件事嘅起頭,嚟說明嗰件事嘅結局.</w:t>
      </w:r>
    </w:p>
    <w:p>
      <w:pPr>
        <w:pStyle w:val="ArticleBody"/>
        <w:jc w:val="left"/>
      </w:pPr>
      <w:r>
        <w:rPr>
          <w:rFonts w:ascii="Microsoft YaHei" w:hAnsi="Microsoft YaHei" w:eastAsia="Microsoft YaHei" w:cs="Microsoft YaHei"/>
        </w:rPr>
        <w:t>但以理書第十一章第二十三節所指嘅「結盟」所代表嘅歷史,乃係榮美之地上一班自稱屬神、卻已背道嘅子民,伸手與羅馬結成聯盟.一六一年前至一五八年前,乃係獸像形成嘅時期,並喺主日法案達到頂點.</w:t>
      </w:r>
    </w:p>
    <w:p>
      <w:pPr>
        <w:pStyle w:val="ArticleBody"/>
        <w:jc w:val="left"/>
      </w:pPr>
      <w:r>
        <w:rPr>
          <w:rFonts w:ascii="Microsoft YaHei" w:hAnsi="Microsoft YaHei" w:eastAsia="Microsoft YaHei" w:cs="Microsoft YaHei"/>
        </w:rPr>
        <w:t>我哋將會喺下一篇文章繼續呢個研讀.</w:t>
      </w:r>
    </w:p>
    <w:p>
      <w:pPr>
        <w:pStyle w:val="ArticleScripture"/>
        <w:jc w:val="left"/>
      </w:pPr>
      <w:r>
        <w:rPr>
          <w:rFonts w:ascii="Microsoft YaHei" w:hAnsi="Microsoft YaHei" w:eastAsia="Microsoft YaHei" w:cs="Microsoft YaHei"/>
        </w:rPr>
        <w:t>「但乜嘢係『獸像』呢？佢又係點樣形成嘅呢？呢個像係由嗰隻有兩角嘅獸所做成,並且係為嗰隻獸而設嘅一個像.佢亦都被稱為獸嘅像.咁樣,要明白呢個像係點樣嘅,同埋佢將會點樣形成,我哋就必須研究嗰隻獸本身——即教皇制度——嘅特徵.」</w:t>
      </w:r>
    </w:p>
    <w:p>
      <w:pPr>
        <w:pStyle w:val="ArticleScripture"/>
        <w:jc w:val="left"/>
      </w:pPr>
      <w:r>
        <w:rPr>
          <w:rFonts w:ascii="Microsoft YaHei" w:hAnsi="Microsoft YaHei" w:eastAsia="Microsoft YaHei" w:cs="Microsoft YaHei"/>
        </w:rPr>
        <w:t>「當早期教會因離開福音嘅純樸、接納異教嘅禮儀同風俗而變得敗壞之時,佢就失去咗上帝嘅聖靈同能力;而為咗控制人民嘅良心,佢就尋求世俗政權嘅支持.結果就產生咗教皇制——一個操控國家權力、並利用呢種權力去推進自己目的嘅教會,尤其係用嚟懲罰『異端』.若要使美國形成獸像,宗教勢力就必須如此控制民政政府,以致國家嘅權威亦會被教會用嚟達成自己嘅目的.」«善惡之爭»,443頁.</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但以理書——第一百八十八篇</dc:title>
  <dc:subject>由拉菲亞到帕尼烏姆：揭示古代戰役嘅先知性意義</dc:subject>
  <dc:creator>Jeff Pippenger</dc:creator>
  <cp:keywords/>
  <dc:description>Generated by ArticleDigger from daniel\188_daniel.json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