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但以理书 - 第七十八号</w:t>
      </w:r>
    </w:p>
    <w:p>
      <w:pPr>
        <w:pStyle w:val="ArticleSubtitle"/>
        <w:jc w:val="left"/>
      </w:pPr>
      <w:r>
        <w:rPr>
          <w:rFonts w:ascii="Microsoft YaHei" w:hAnsi="Microsoft YaHei" w:eastAsia="Microsoft YaHei" w:cs="Microsoft YaHei"/>
        </w:rPr>
        <w:t>揭示四种可憎之事：老底嘉式复临运动中悖逆的历史类比</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2024-02-11</w:t>
      </w:r>
    </w:p>
    <w:p>
      <w:pPr>
        <w:pStyle w:val="ArticleBody"/>
        <w:jc w:val="left"/>
      </w:pPr>
      <w:r>
        <w:rPr>
          <w:rFonts w:ascii="Microsoft YaHei" w:hAnsi="Microsoft YaHei" w:eastAsia="Microsoft YaHei" w:cs="Microsoft YaHei"/>
        </w:rPr>
        <w:t>亚摩利人的历史被用来说明上帝的忿怒何时会临到处于老底嘉状态的复临运动.怀特姐妹指出,上帝施行惩罚的时间,在末后的日子——也就是十四万四千人受印之时——与祂向亚摩利人发怒之时相同.她说：“虽然亚摩利国因其偶像崇拜和败坏而臭名昭著,但它的罪孽之杯尚未满溢……慈悲的造物主愿意忍耐他们的罪孽直到第四代.然后,若看不见任何好转,祂的审判就要临到他们.那位无限者仍以绝对无误的准确度为万国记账.当祂以怜悯发出悔改的呼召之时,这账目将保持未结;但当数字达到上帝所规定的某一限度时,祂忿怒的施行便开始.账目便结清.神圣的忍耐止息.”</w:t>
      </w:r>
    </w:p>
    <w:p>
      <w:pPr>
        <w:pStyle w:val="ArticleBody"/>
        <w:jc w:val="left"/>
      </w:pPr>
      <w:r>
        <w:rPr>
          <w:rFonts w:ascii="Microsoft YaHei" w:hAnsi="Microsoft YaHei" w:eastAsia="Microsoft YaHei" w:cs="Microsoft YaHei"/>
        </w:rPr>
        <w:t>怀爱伦姐妹清楚地把上帝针对老底嘉式复临主义的忿怒之职事,与以西结对十四万四千人受印的描绘联系在一起,并指出这项职事开始于他们罪孽之杯盛满之时,而这只杯在第四代达到满盈.所有这些信息都是在起始于第八章的异象脉络中阐述的,该异象描绘了四个逐步升级的可憎之事.</w:t>
      </w:r>
    </w:p>
    <w:p>
      <w:pPr>
        <w:pStyle w:val="ArticleScripture"/>
        <w:jc w:val="left"/>
      </w:pPr>
      <w:r>
        <w:rPr>
          <w:rFonts w:ascii="Microsoft YaHei" w:hAnsi="Microsoft YaHei" w:eastAsia="Microsoft YaHei" w:cs="Microsoft YaHei"/>
        </w:rPr>
        <w:t>他对我说：人子啊,现在向北方举目观看.我便向北方举目观看,见在北面、祭坛门的入口处,有那激起妒忌的像在门口. 他又对我说：人子啊,你看见他们所做的了吗？就是以色列家在这里所行的大可憎之事,叫我远离我的圣所吗？但你再转回去看,你将要看见更大的可憎之事. 他带我到院子的门口;我观看,见墙上有一个洞.他对我说：人子啊,现在在墙上挖吧;我在墙上挖开,见有一扇门.他又对我说：进去吧,看看他们在这里所行的那些邪恶可憎之事.于是我进去观看,见各样爬行之物、可憎的兽类,以及以色列家的各样偶像,都画满四周的墙上.其前站着以色列家的七十位长老,其中有沙番的儿子雅撒尼亚站在他们中间;各人手里拿着香炉,浓浓的香烟上腾. 他又对我说：人子啊,你看见以色列家这些长老在暗中、各人在自己画像的屋里所做的事吗？因为他们说：“耶和华看不见我们;耶和华已经离弃这地.”他又对我说：你再转回去看,你将要看见他们所行更大的可憎之事. 于是他带我到耶和华殿朝北的门口;看哪,有妇女坐在那里为塔木兹哀哭.</w:t>
      </w:r>
    </w:p>
    <w:p>
      <w:pPr>
        <w:pStyle w:val="ArticleScripture"/>
        <w:jc w:val="left"/>
      </w:pPr>
      <w:r>
        <w:rPr>
          <w:rFonts w:ascii="Microsoft YaHei" w:hAnsi="Microsoft YaHei" w:eastAsia="Microsoft YaHei" w:cs="Microsoft YaHei"/>
        </w:rPr>
        <w:t>他又对我说：人子啊,你看见了吗？你再转身观看,必看见比这些更可憎的事. 他领我到耶和华殿的内院.看哪,在耶和华殿的门口,在廊子与祭坛之间,有约二十五个人;他们背向耶和华的殿,面向东方,向东拜日. 他又对我说：人子啊,你看见了吗？犹大家在这里所行这些可憎的事,还看为小事吗？因为他们以强暴充满这地,又回头惹我发怒;看哪,他们竟把枝子凑到鼻前. 因此,我也要在怒中行事;我的眼必不顾惜,也不怜悯;他们虽大声在我耳中呼求,我也必不听他们. 以西结书 8:5-18.</w:t>
      </w:r>
    </w:p>
    <w:p>
      <w:pPr>
        <w:pStyle w:val="ArticleBody"/>
        <w:jc w:val="left"/>
      </w:pPr>
      <w:r>
        <w:rPr>
          <w:rFonts w:ascii="Microsoft YaHei" w:hAnsi="Microsoft YaHei" w:eastAsia="Microsoft YaHei" w:cs="Microsoft YaHei"/>
        </w:rPr>
        <w:t>在以西结被指示看见第一件可憎之事——在祭坛门口树立嫉妒之像——之后,他被告知,将要让他看见比嫉妒之像更大的可憎之事.第二件可憎之事表现为那些密室,在那里,领导层（被描绘为“古老的人”）正以香象征祈祷,并宣称主已经离弃了这地,不看见他们.但以西结被告知,他还要看见比这些更大的可憎之事.</w:t>
      </w:r>
    </w:p>
    <w:p>
      <w:pPr>
        <w:pStyle w:val="ArticleBody"/>
        <w:jc w:val="left"/>
      </w:pPr>
      <w:r>
        <w:rPr>
          <w:rFonts w:ascii="Microsoft YaHei" w:hAnsi="Microsoft YaHei" w:eastAsia="Microsoft YaHei" w:cs="Microsoft YaHei"/>
        </w:rPr>
        <w:t>第三个可憎之事表现为“为塔木兹哭泣的妇女”,但还有比这更大的可憎之事,因为第四个可憎之事指明有二十五位首领背对圣殿,敬拜太阳.</w:t>
      </w:r>
    </w:p>
    <w:p>
      <w:pPr>
        <w:pStyle w:val="ArticleBody"/>
        <w:jc w:val="left"/>
      </w:pPr>
      <w:r>
        <w:rPr>
          <w:rFonts w:ascii="Microsoft YaHei" w:hAnsi="Microsoft YaHei" w:eastAsia="Microsoft YaHei" w:cs="Microsoft YaHei"/>
        </w:rPr>
        <w:t>在第四个可憎之事中,宣告说：“那些‘长老们’,‘已经以强暴充满遍地,又转而惹我发怒;看哪,他们把枝子凑到鼻子上.’” “惹怒之日”是上帝施行忿怒之事工开始的日子,正如古代以色列人拒绝约书亚和迦勒关于应许之地的信息之时那样.对盖印信息的拒绝,标志着耶路撒冷的罪孽之杯已满.约书亚和迦勒代表那小群人;他们是为教会和这地中的可憎之事而叹息哀哭的少数忠心者.</w:t>
      </w:r>
    </w:p>
    <w:p>
      <w:pPr>
        <w:pStyle w:val="ArticleScripture"/>
        <w:jc w:val="left"/>
      </w:pPr>
      <w:r>
        <w:rPr>
          <w:rFonts w:ascii="Microsoft YaHei" w:hAnsi="Microsoft YaHei" w:eastAsia="Microsoft YaHei" w:cs="Microsoft YaHei"/>
        </w:rPr>
        <w:t>于是,摩西和亚伦就在以色列全会众面前俯伏在地.在窥探那地的人中,嫩的儿子约书亚和耶孚尼的儿子迦勒撕裂衣服,对以色列全会众说：“我们所经过窥探之地是极美之地.耶和华若喜悦我们,就必领我们进那地,把那地赐给我们;那是流奶与蜜之地.只是你们不可背叛耶和华,也不要怕那地的居民,因为他们是我们的食物;护庇他们的已经离开他们,并且有耶和华与我们同在,不要怕他们.”但全会众说要用石头打死他们.忽然,耶和华的荣光在会幕中向以色列众人显现.耶和华对摩西说：“这百姓藐视我要到几时呢？我在他们中间行了这一切神迹,他们还不信我要到几时呢？我要用瘟疫击杀他们,使他们不得承受那地,并要使你的后裔成为更大更强的国,比他们更强盛.”民数记 14:5-12.</w:t>
      </w:r>
    </w:p>
    <w:p>
      <w:pPr>
        <w:pStyle w:val="ArticleBody"/>
        <w:jc w:val="left"/>
      </w:pPr>
      <w:r>
        <w:rPr>
          <w:rFonts w:ascii="Microsoft YaHei" w:hAnsi="Microsoft YaHei" w:eastAsia="Microsoft YaHei" w:cs="Microsoft YaHei"/>
        </w:rPr>
        <w:t>民数记和以西结书中,叛逆者所引发的“触怒”,源于他们拒绝承认已经彰显的“神迹”.在摩西时代被拒绝的那些“神迹”,正是预表上帝大能在米勒派历史中彰显的“神迹”.古代以色列在其奠基性历史中,因拒绝他大能彰显的“神迹”而触怒了上帝.在十四万四千人盖印的时期,现代以色列也同样背弃了本应作为“记号”的那段奠基性历史;这个“记号”原本是要使他们能够“识别”末后日子里所重演的“午夜呼声”的历史.</w:t>
      </w:r>
    </w:p>
    <w:p>
      <w:pPr>
        <w:pStyle w:val="ArticleBody"/>
        <w:jc w:val="left"/>
      </w:pPr>
      <w:r>
        <w:rPr>
          <w:rFonts w:ascii="Microsoft YaHei" w:hAnsi="Microsoft YaHei" w:eastAsia="Microsoft YaHei" w:cs="Microsoft YaHei"/>
        </w:rPr>
        <w:t>上帝许可悖逆者看见上帝大能的反复彰显,因为上帝大能的这种反复彰显,不仅是晚雨,也是真理;若他们在爱真理的人之中,这真理本会救他们.</w:t>
      </w:r>
    </w:p>
    <w:p>
      <w:pPr>
        <w:pStyle w:val="ArticleBody"/>
        <w:jc w:val="left"/>
      </w:pPr>
      <w:r>
        <w:rPr>
          <w:rFonts w:ascii="Microsoft YaHei" w:hAnsi="Microsoft YaHei" w:eastAsia="Microsoft YaHei" w:cs="Microsoft YaHei"/>
        </w:rPr>
        <w:t>将以西结书八章的四个可憎之事辨识为老底嘉时期的复临运动四代的象征,是末时由犹大支派的狮子所揭开的信息的一部分.第一代始于1863年的叛逆;二十五年后的1888年,以“隐密之室”为象征、标志第二代开始的那场叛逆来临.又过三十一年,即1919年,W. W. Prescott 所著«The Doctrine of Christ»的出版标志着第三代的开始,以西结将其表征为为他慕斯哭泣的妇女.此后三十八年,即1957年,随着«Questions on Doctrine»的出版,第四代到来,这一代标示出叛逆者将转而反对从东方兴起的封印信息,并敬拜太阳的时刻.</w:t>
      </w:r>
    </w:p>
    <w:p>
      <w:pPr>
        <w:pStyle w:val="ArticleBody"/>
        <w:jc w:val="left"/>
      </w:pPr>
      <w:r>
        <w:rPr>
          <w:rFonts w:ascii="Microsoft YaHei" w:hAnsi="Microsoft YaHei" w:eastAsia="Microsoft YaHei" w:cs="Microsoft YaHei"/>
        </w:rPr>
        <w:t>我们将开始考察在1888年明尼阿波利斯总会大会上出现的老底嘉式复临主义的第二代叛逆.务必要记得：以西结书中的四件可憎之事都发生在耶路撒冷;虽然它们代表着一段逐步加剧的叛逆历史,但所针对的始终是发生在城内的叛逆,而这座城在末后的日子里象征着老底嘉式复临主义.</w:t>
      </w:r>
    </w:p>
    <w:p>
      <w:pPr>
        <w:pStyle w:val="ArticleScripture"/>
        <w:jc w:val="left"/>
      </w:pPr>
      <w:r>
        <w:rPr>
          <w:rFonts w:ascii="Microsoft YaHei" w:hAnsi="Microsoft YaHei" w:eastAsia="Microsoft YaHei" w:cs="Microsoft YaHei"/>
        </w:rPr>
        <w:t>作为耶路撒冷被毁的征兆之一,基督曾说：“必有许多假先知起来,迷惑许多人.”假先知的确起来了,迷惑百姓,并带领大批人进入旷野.术士和巫师宣称拥有行神迹的能力,引诱众人跟随他们进入山中荒僻之处.然而这预言也是为末后的日子说的.这一征兆是作为第二次降临的记号赐下的.现今就有假基督和假先知显出神迹奇事,要诱惑他的门徒.我们岂不是听见有人喊着说：“看哪,他在旷野”吗？岂不是已有成千上万人前往旷野,盼望找到基督吗？并且在成千上万自称与亡灵交通的聚会中,如今难道不是也传出这样的呼声：“看哪,他在内室里”吗？这正是招魂术所鼓吹的说法.但基督怎么说呢？“你们不可信.因为闪电从东边发出,直照到西边,人子降临也要这样.” «历代愿望»,第631页.</w:t>
      </w:r>
    </w:p>
    <w:p>
      <w:pPr>
        <w:pStyle w:val="ArticleBody"/>
        <w:jc w:val="left"/>
      </w:pPr>
      <w:r>
        <w:rPr>
          <w:rFonts w:ascii="Microsoft YaHei" w:hAnsi="Microsoft YaHei" w:eastAsia="Microsoft YaHei" w:cs="Microsoft YaHei"/>
        </w:rPr>
        <w:t>密室是招魂术的象征,而以西结书第八章中的第二件可憎之事发生在圣殿里,那里世俗的图像被暗中挂在墙上.</w:t>
      </w:r>
    </w:p>
    <w:p>
      <w:pPr>
        <w:pStyle w:val="ArticleScripture"/>
        <w:jc w:val="left"/>
      </w:pPr>
      <w:r>
        <w:rPr>
          <w:rFonts w:ascii="Microsoft YaHei" w:hAnsi="Microsoft YaHei" w:eastAsia="Microsoft YaHei" w:cs="Microsoft YaHei"/>
        </w:rPr>
        <w:t>我进去观看,见各样爬行之物和可憎的兽,并以色列家一切的偶像,都画在四围的墙上.在它们前面站着以色列家的七十个长老,其中有沙番的儿子雅撒尼亚;人人手拿香炉,浓密的香烟上腾.他对我说：人子啊,你可曾看见以色列家长老在暗中,各人在自己的画屋里所做的事吗？他们说：“耶和华看不见我们;耶和华已经离弃这地.”以西结书 8:10-12.</w:t>
      </w:r>
    </w:p>
    <w:p>
      <w:pPr>
        <w:pStyle w:val="ArticleBody"/>
        <w:jc w:val="left"/>
      </w:pPr>
      <w:r>
        <w:rPr>
          <w:rFonts w:ascii="Microsoft YaHei" w:hAnsi="Microsoft YaHei" w:eastAsia="Microsoft YaHei" w:cs="Microsoft YaHei"/>
        </w:rPr>
        <w:t>以西结看见圣所的墙上“描画着以色列家的偶像”,但他被清楚地告知,这样的悖逆也正在每一位古人的“图像密室”中发生. 有形圣殿中的悖逆,揭示了人这座圣殿中的悖逆.</w:t>
      </w:r>
    </w:p>
    <w:p>
      <w:pPr>
        <w:pStyle w:val="ArticleScripture"/>
        <w:jc w:val="left"/>
      </w:pPr>
      <w:r>
        <w:rPr>
          <w:rFonts w:ascii="Microsoft YaHei" w:hAnsi="Microsoft YaHei" w:eastAsia="Microsoft YaHei" w:cs="Microsoft YaHei"/>
        </w:rPr>
        <w:t>当耶稣洁净圣殿,把世俗的做买卖的人赶出时,他宣告了自己的使命：要洁净人心,使之脱离罪的污秽——脱离那败坏灵魂的属世欲望、自私的情欲和恶习.引述«玛拉基书»3:1-3. «世代的渴望»,161.</w:t>
      </w:r>
    </w:p>
    <w:p>
      <w:pPr>
        <w:pStyle w:val="ArticleBody"/>
        <w:jc w:val="left"/>
      </w:pPr>
      <w:r>
        <w:rPr>
          <w:rFonts w:ascii="Microsoft YaHei" w:hAnsi="Microsoft YaHei" w:eastAsia="Microsoft YaHei" w:cs="Microsoft YaHei"/>
        </w:rPr>
        <w:t>第二个可憎之事代表了邪恶的彰显,这种邪恶既存在于教会内部,也存在于本应成为教会守护者的长老们心中.那里所显出的邪恶,就是招魂术的邪恶.在挪亚的日子里,当人的各样心思意念尽都邪恶时,洪水以前的人已经使他们的罪恶之杯满溢.</w:t>
      </w:r>
    </w:p>
    <w:p>
      <w:pPr>
        <w:pStyle w:val="ArticleScripture"/>
        <w:jc w:val="left"/>
      </w:pPr>
      <w:r>
        <w:rPr>
          <w:rFonts w:ascii="Microsoft YaHei" w:hAnsi="Microsoft YaHei" w:eastAsia="Microsoft YaHei" w:cs="Microsoft YaHei"/>
        </w:rPr>
        <w:t>神看见人在地上的罪恶很大,心里所思想的尽都是恶,终日如此.创世记 6:5</w:t>
      </w:r>
    </w:p>
    <w:p>
      <w:pPr>
        <w:pStyle w:val="ArticleBody"/>
        <w:jc w:val="left"/>
      </w:pPr>
      <w:r>
        <w:rPr>
          <w:rFonts w:ascii="Microsoft YaHei" w:hAnsi="Microsoft YaHei" w:eastAsia="Microsoft YaHei" w:cs="Microsoft YaHei"/>
        </w:rPr>
        <w:t>第二代指出了招魂术何时进入耶路撒冷的首领之中,也进入了老底嘉安息日会的组织结构.“以色列家的长老”在“暗中”,在他们“画像的”“内室”里所行的,表明他们心里“思想的每一个意念”“尽都是恶”.怀爱伦姊妹明确指出,耶路撒冷的毁灭预表世界的末了,而挪亚时代洪水的见证也预表世界的末了.在末后的日子,拒绝被真理成圣的人会被招魂术所挟制,正如以西结书第八章第二个可憎之事所代表的那样.</w:t>
      </w:r>
    </w:p>
    <w:p>
      <w:pPr>
        <w:pStyle w:val="ArticleBody"/>
        <w:jc w:val="left"/>
      </w:pPr>
      <w:r>
        <w:rPr>
          <w:rFonts w:ascii="Microsoft YaHei" w:hAnsi="Microsoft YaHei" w:eastAsia="Microsoft YaHei" w:cs="Microsoft YaHei"/>
        </w:rPr>
        <w:t>以西结书的第二件可憎之事代表了在1888年临到的反叛,并成为第二代的象征;但更重要的是,1888年以及它所代表的或以之为代表的一切,在2001年9月11日被重演.怀特姐妹明确指出,在1888年,«启示录»第十八章中的大能天使降临,因此这段历史代表着纽约市的宏伟建筑将被上帝一触而倒的时刻,并且«启示录»第十八章一至三节将得以应验.</w:t>
      </w:r>
    </w:p>
    <w:p>
      <w:pPr>
        <w:pStyle w:val="ArticleScripture"/>
        <w:jc w:val="left"/>
      </w:pPr>
      <w:r>
        <w:rPr>
          <w:rFonts w:ascii="Microsoft YaHei" w:hAnsi="Microsoft YaHei" w:eastAsia="Microsoft YaHei" w:cs="Microsoft YaHei"/>
        </w:rPr>
        <w:t>在明尼阿波利斯,对主借瓦格纳与琼斯两位弟兄所传信息的许多反对,其很大一部分的根源在于人们不愿放弃先入为主的意见,也不愿接受这真理.撒但通过煽动这种反对,成功地在很大程度上使我们的百姓与上帝渴望赐给他们的圣灵特别的大能隔绝.仇敌阻止他们获得那种原本可以属于他们的功效,使他们无法像五旬节之后的使徒那样把真理传给世界.那本应以其荣耀照亮全地的光遭到了抵制,并且由于我们自己弟兄的作为,在很大程度上被拦阻而未能临到世界.«信息选集»第一册,第235页.</w:t>
      </w:r>
    </w:p>
    <w:p>
      <w:pPr>
        <w:pStyle w:val="ArticleBody"/>
        <w:jc w:val="left"/>
      </w:pPr>
      <w:r>
        <w:rPr>
          <w:rFonts w:ascii="Microsoft YaHei" w:hAnsi="Microsoft YaHei" w:eastAsia="Microsoft YaHei" w:cs="Microsoft YaHei"/>
        </w:rPr>
        <w:t>1888年的历史,为2001年9月11日临到的晚雨信息遭到拒绝提供了一个例证.1888象征老底嘉时期复临运动的第二代,这一代由«以西结书»中的第二件可憎之事所代表,而其中的历史指出了一场叛逆,这场叛逆以«以西结书»中的七十位长老为预表.他们的叛逆象征着招魂术,并与挪亚时代恩典期满相对应.对这信息的拒绝,说明领导层拒绝了晚雨的信息,而该信息原本是要辨识伊斯兰第三样祸灾的到来.</w:t>
      </w:r>
    </w:p>
    <w:p>
      <w:pPr>
        <w:pStyle w:val="ArticleScripture"/>
        <w:jc w:val="left"/>
      </w:pPr>
      <w:r>
        <w:rPr>
          <w:rFonts w:ascii="Microsoft YaHei" w:hAnsi="Microsoft YaHei" w:eastAsia="Microsoft YaHei" w:cs="Microsoft YaHei"/>
        </w:rPr>
        <w:t>“晚雨要降在上帝的子民身上.一位大能的天使要从天降下,全地都要因他的荣耀而得光照.”«评论与通讯»,1891年4月21日.</w:t>
      </w:r>
    </w:p>
    <w:p>
      <w:pPr>
        <w:pStyle w:val="ArticleBody"/>
        <w:jc w:val="left"/>
      </w:pPr>
      <w:r>
        <w:rPr>
          <w:rFonts w:ascii="Microsoft YaHei" w:hAnsi="Microsoft YaHei" w:eastAsia="Microsoft YaHei" w:cs="Microsoft YaHei"/>
        </w:rPr>
        <w:t>在1888年拒绝这信息的领导层,预表了2001年9月11日对伊斯兰信息的拒绝,但上帝打算显出大能的彰显,作为他对他们施行审判的一部分,使那些领袖亲眼目睹.晚雨之大能的彰显发生在盖印时期的末尾.它始于2001年9月11日,但在«启示录»第十一章三日半的末了达到高潮,那时“大地震”来临.</w:t>
      </w:r>
    </w:p>
    <w:p>
      <w:pPr>
        <w:pStyle w:val="ArticleBody"/>
        <w:jc w:val="left"/>
      </w:pPr>
      <w:r>
        <w:rPr>
          <w:rFonts w:ascii="Microsoft YaHei" w:hAnsi="Microsoft YaHei" w:eastAsia="Microsoft YaHei" w:cs="Microsoft YaHei"/>
        </w:rPr>
        <w:t>1888年的信息,就是老底嘉的信息,是向那群曾经蒙拣选、却正在被上帝越过的子民发出的最后呼召.</w:t>
      </w:r>
    </w:p>
    <w:p>
      <w:pPr>
        <w:pStyle w:val="ArticleScripture"/>
        <w:jc w:val="left"/>
      </w:pPr>
      <w:r>
        <w:rPr>
          <w:rFonts w:ascii="Microsoft YaHei" w:hAnsi="Microsoft YaHei" w:eastAsia="Microsoft YaHei" w:cs="Microsoft YaHei"/>
        </w:rPr>
        <w:t>A. T. Jones 和 E. J. Waggoner 向我们所传的信息,乃是上帝给老底嘉教会的信息;凡自称相信真理却不把上帝所赐的光辉反照给他人的,都有祸了.——«1888文稿»,第1053页.</w:t>
      </w:r>
    </w:p>
    <w:p>
      <w:pPr>
        <w:pStyle w:val="ArticleBody"/>
        <w:jc w:val="left"/>
      </w:pPr>
      <w:r>
        <w:rPr>
          <w:rFonts w:ascii="Microsoft YaHei" w:hAnsi="Microsoft YaHei" w:eastAsia="Microsoft YaHei" w:cs="Microsoft YaHei"/>
        </w:rPr>
        <w:t>1888年的信息代表了这样一个信息：它指出,当纽约市的宏伟建筑在2001年9月11日倒塌之时,就应当向老底嘉教会发出直言的见证;而这直言的见证,就是关于第三样祸之伊斯兰的信息,这信息一旦吹拂在背道的子民身上,便有能力使他们复活,成为一支大能的军队.</w:t>
      </w:r>
    </w:p>
    <w:p>
      <w:pPr>
        <w:pStyle w:val="ArticleScripture"/>
        <w:jc w:val="left"/>
      </w:pPr>
      <w:r>
        <w:rPr>
          <w:rFonts w:ascii="Microsoft YaHei" w:hAnsi="Microsoft YaHei" w:eastAsia="Microsoft YaHei" w:cs="Microsoft YaHei"/>
        </w:rPr>
        <w:t>必须向我们的教会和机构作出直言不讳的见证,以唤醒那些沉睡的人.</w:t>
      </w:r>
    </w:p>
    <w:p>
      <w:pPr>
        <w:pStyle w:val="ArticleScripture"/>
        <w:jc w:val="left"/>
      </w:pPr>
      <w:r>
        <w:rPr>
          <w:rFonts w:ascii="Microsoft YaHei" w:hAnsi="Microsoft YaHei" w:eastAsia="Microsoft YaHei" w:cs="Microsoft YaHei"/>
        </w:rPr>
        <w:t>当人相信并顺从主的话语时,就会有稳步的进展.现在让我们看见我们极大的需要.在他向枯骨吹入生命的气息之前,主不能使用我们.我听见这样的话：“若没有神的灵在心中深切的感动,没有它赐生命的影响,真理就成了死的字句.”«Review and Herald»,1902年11月18日.</w:t>
      </w:r>
    </w:p>
    <w:p>
      <w:pPr>
        <w:pStyle w:val="ArticleBody"/>
        <w:jc w:val="left"/>
      </w:pPr>
      <w:r>
        <w:rPr>
          <w:rFonts w:ascii="Microsoft YaHei" w:hAnsi="Microsoft YaHei" w:eastAsia="Microsoft YaHei" w:cs="Microsoft YaHei"/>
        </w:rPr>
        <w:t>1888年标志着复临运动第二代的开始,但它也提供了一条与末时相一致的预言线.2001年9月11日,上帝带领那些选择接受伊斯兰对地兽的攻击是预言应验这一点的人回到古道上.上帝的子民需要回到威廉·米勒的宝石,并在根基性真理上受教育;这些真理包括第一样祸与第二样祸的应验,而这反过来又确立了当时第三样祸的来到.一旦这些人回到那些古道上,他们就被引导看见哈巴谷两块版的神圣性.</w:t>
      </w:r>
    </w:p>
    <w:p>
      <w:pPr>
        <w:pStyle w:val="ArticleBody"/>
        <w:jc w:val="left"/>
      </w:pPr>
      <w:r>
        <w:rPr>
          <w:rFonts w:ascii="Microsoft YaHei" w:hAnsi="Microsoft YaHei" w:eastAsia="Microsoft YaHei" w:cs="Microsoft YaHei"/>
        </w:rPr>
        <w:t>1863年对哈巴谷的两张图表的叛逆——这些图表既是米勒的宝石,也是复临运动的根基——预表了一场在2001年9月11日重演的叛逆;因为老底嘉时期的复临运动的领导层再次获得机会,可以选择捍卫米勒的宝石,或加以拒绝.以西结书第八章所代表的复临运动的四代人,也同样代表了2001年9月11日老底嘉复临运动的叛逆.</w:t>
      </w:r>
    </w:p>
    <w:p>
      <w:pPr>
        <w:pStyle w:val="ArticleBody"/>
        <w:jc w:val="left"/>
      </w:pPr>
      <w:r>
        <w:rPr>
          <w:rFonts w:ascii="Microsoft YaHei" w:hAnsi="Microsoft YaHei" w:eastAsia="Microsoft YaHei" w:cs="Microsoft YaHei"/>
        </w:rPr>
        <w:t>我们将在下一篇文章中继续识别老底嘉式复临主义的第二代.</w:t>
      </w:r>
    </w:p>
    <w:p>
      <w:pPr>
        <w:pStyle w:val="ArticleScripture"/>
        <w:jc w:val="left"/>
      </w:pPr>
      <w:r>
        <w:rPr>
          <w:rFonts w:ascii="Microsoft YaHei" w:hAnsi="Microsoft YaHei" w:eastAsia="Microsoft YaHei" w:cs="Microsoft YaHei"/>
        </w:rPr>
        <w:t>神创造人,使人有能拥抱永恒真实的情感.这些情感本当保持纯洁圣洁,脱离一切属世性.然而人类已不再把永恒纳入他们的考量.那位神,阿尔法和俄梅伽,始与终者,掌管每个灵魂命运的主,却被人遗忘了.人自以为知识高超,反而在神眼中将自己降低到最低的地步.</w:t>
      </w:r>
    </w:p>
    <w:p>
      <w:pPr>
        <w:pStyle w:val="ArticleScripture"/>
        <w:jc w:val="left"/>
      </w:pPr>
      <w:r>
        <w:rPr>
          <w:rFonts w:ascii="Microsoft YaHei" w:hAnsi="Microsoft YaHei" w:eastAsia="Microsoft YaHei" w:cs="Microsoft YaHei"/>
        </w:rPr>
        <w:t>“人的心思意念已经变得属世.本应显出神性的印记,如今却显出人性的印记.其内室中所见的是地上的形象.在挪亚的日子里盛行、使那一代居民绝了得救的指望的那些败坏行径,今天也同样可见.” «时代的征兆»,1901年12月18日.</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但以理书 - 第七十八号</dc:title>
  <dc:subject>揭示四种可憎之事：老底嘉式复临运动中悖逆的历史类比</dc:subject>
  <dc:creator>Jeff Pippenger</dc:creator>
  <cp:keywords/>
  <dc:description>Generated by ArticleDigger from daniel\78_daniel.json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