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第八十七号</w:t>
      </w:r>
    </w:p>
    <w:p>
      <w:pPr>
        <w:pStyle w:val="ArticleSubtitle"/>
        <w:jc w:val="left"/>
      </w:pPr>
      <w:r>
        <w:rPr>
          <w:rFonts w:ascii="Microsoft YaHei" w:hAnsi="Microsoft YaHei" w:eastAsia="Microsoft YaHei" w:cs="Microsoft YaHei"/>
        </w:rPr>
        <w:t>揭示十童女的比喻：一次深入复临安息日会历史之旅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2024-02-20</w:t>
      </w:r>
    </w:p>
    <w:p>
      <w:pPr>
        <w:pStyle w:val="ArticleBody"/>
        <w:jc w:val="left"/>
      </w:pPr>
      <w:r>
        <w:rPr>
          <w:rFonts w:ascii="Microsoft YaHei" w:hAnsi="Microsoft YaHei" w:eastAsia="Microsoft YaHei" w:cs="Microsoft YaHei"/>
        </w:rPr>
        <w:t>十个童女的比喻说明了复临信徒的经历.</w:t>
      </w:r>
    </w:p>
    <w:p>
      <w:pPr>
        <w:pStyle w:val="ArticleScripture"/>
        <w:jc w:val="left"/>
      </w:pPr>
      <w:r>
        <w:rPr>
          <w:rFonts w:ascii="Microsoft YaHei" w:hAnsi="Microsoft YaHei" w:eastAsia="Microsoft YaHei" w:cs="Microsoft YaHei"/>
        </w:rPr>
        <w:t>“«马太福音»第25章十个童女的比喻,也说明了复临信徒的经历.”«善恶之争»,第393页.</w:t>
      </w:r>
    </w:p>
    <w:p>
      <w:pPr>
        <w:pStyle w:val="ArticleBody"/>
        <w:jc w:val="left"/>
      </w:pPr>
      <w:r>
        <w:rPr>
          <w:rFonts w:ascii="Microsoft YaHei" w:hAnsi="Microsoft YaHei" w:eastAsia="Microsoft YaHei" w:cs="Microsoft YaHei"/>
        </w:rPr>
        <w:t>米勒派复临信徒一字不差地应验了那则比喻.</w:t>
      </w:r>
    </w:p>
    <w:p>
      <w:pPr>
        <w:pStyle w:val="ArticleScripture"/>
        <w:jc w:val="left"/>
      </w:pPr>
      <w:r>
        <w:rPr>
          <w:rFonts w:ascii="Microsoft YaHei" w:hAnsi="Microsoft YaHei" w:eastAsia="Microsoft YaHei" w:cs="Microsoft YaHei"/>
        </w:rPr>
        <w:t>“我常常被引到那十个童女的比喻上去,其中五个是聪明的,五个是愚拙的.这个比喻已经并且将要一字不差地应验,因为它对这个时期有特别的应用;并且,正如第三位天使的信息一样,它已经应验,并且将继续作为现代真理,直到时间的终了.”«Review and Herald»,1890年8月19日.</w:t>
      </w:r>
    </w:p>
    <w:p>
      <w:pPr>
        <w:pStyle w:val="ArticleBody"/>
        <w:jc w:val="left"/>
      </w:pPr>
      <w:r>
        <w:rPr>
          <w:rFonts w:ascii="Microsoft YaHei" w:hAnsi="Microsoft YaHei" w:eastAsia="Microsoft YaHei" w:cs="Microsoft YaHei"/>
        </w:rPr>
        <w:t>第一位天使运动的历史代表第三位天使的运动,而该比喻最终的焦点在于童女是否有油,那油就是晚雨的信息.</w:t>
      </w:r>
    </w:p>
    <w:p>
      <w:pPr>
        <w:pStyle w:val="ArticleScripture"/>
        <w:jc w:val="left"/>
      </w:pPr>
      <w:r>
        <w:rPr>
          <w:rFonts w:ascii="Microsoft YaHei" w:hAnsi="Microsoft YaHei" w:eastAsia="Microsoft YaHei" w:cs="Microsoft YaHei"/>
        </w:rPr>
        <w:t>这个世界正沉沦在邪恶、欺骗和迷惑之中,置身死亡的阴影之下——沉睡,沉睡.谁在为唤醒他们而心灵痛苦？什么声音能传到他们那里？我的心被带到将来,那时将发出号令：“看哪,新郎来了;你们出来迎接他.”然而,有些人却迟延,没有预备好添在他们灯里的油;等到为时已晚,他们才会发现,油所代表的品格是无法转让的.那油就是基督的义.它所代表的是品格,而品格是不能转让的.没有人能替别人取得它.各人必须为自己获得一种从一切罪污中洁净了的品格.圣经回声,1896年5月4日.</w:t>
      </w:r>
    </w:p>
    <w:p>
      <w:pPr>
        <w:pStyle w:val="ArticleBody"/>
        <w:jc w:val="left"/>
      </w:pPr>
      <w:r>
        <w:rPr>
          <w:rFonts w:ascii="Microsoft YaHei" w:hAnsi="Microsoft YaHei" w:eastAsia="Microsoft YaHei" w:cs="Microsoft YaHei"/>
        </w:rPr>
        <w:t>比喻中的“油”代表“品格”,也代表“基督的义”.成圣的品格唯有那些以神的话语为食的人才能产生.</w:t>
      </w:r>
    </w:p>
    <w:p>
      <w:pPr>
        <w:pStyle w:val="ArticleScripture"/>
        <w:jc w:val="left"/>
      </w:pPr>
      <w:r>
        <w:rPr>
          <w:rFonts w:ascii="Microsoft YaHei" w:hAnsi="Microsoft YaHei" w:eastAsia="Microsoft YaHei" w:cs="Microsoft YaHei"/>
        </w:rPr>
        <w:t>求你用真理使他们成圣;你的道就是真理.约翰福音 17:17.</w:t>
      </w:r>
    </w:p>
    <w:p>
      <w:pPr>
        <w:pStyle w:val="ArticleBody"/>
        <w:jc w:val="left"/>
      </w:pPr>
      <w:r>
        <w:rPr>
          <w:rFonts w:ascii="Microsoft YaHei" w:hAnsi="Microsoft YaHei" w:eastAsia="Microsoft YaHei" w:cs="Microsoft YaHei"/>
        </w:rPr>
        <w:t>“油”也是神的灵的信息.</w:t>
      </w:r>
    </w:p>
    <w:p>
      <w:pPr>
        <w:pStyle w:val="ArticleScripture"/>
        <w:jc w:val="left"/>
      </w:pPr>
      <w:r>
        <w:rPr>
          <w:rFonts w:ascii="Microsoft YaHei" w:hAnsi="Microsoft YaHei" w:eastAsia="Microsoft YaHei" w:cs="Microsoft YaHei"/>
        </w:rPr>
        <w:t>当我们不接受他传给我们的信息时,我们就使上帝蒙羞.这样,我们就拒绝了那他本要倾注在我们灵魂里、好传给黑暗之人的金色之油.«评论与先驱报»,1897年7月20日.</w:t>
      </w:r>
    </w:p>
    <w:p>
      <w:pPr>
        <w:pStyle w:val="ArticleBody"/>
        <w:jc w:val="left"/>
      </w:pPr>
      <w:r>
        <w:rPr>
          <w:rFonts w:ascii="Microsoft YaHei" w:hAnsi="Microsoft YaHei" w:eastAsia="Microsoft YaHei" w:cs="Microsoft YaHei"/>
        </w:rPr>
        <w:t>“油”是神的话语的信息,传达基督之义的成圣临在.在十童女的比喻中（这也是«哈巴谷书»第二章的预言）,“午夜呼声”的信息,就是基督之义的信息,并由1888年叛乱中琼斯和瓦格纳的信息所代表.</w:t>
      </w:r>
    </w:p>
    <w:p>
      <w:pPr>
        <w:pStyle w:val="ArticleScripture"/>
        <w:jc w:val="left"/>
      </w:pPr>
      <w:r>
        <w:rPr>
          <w:rFonts w:ascii="Microsoft YaHei" w:hAnsi="Microsoft YaHei" w:eastAsia="Microsoft YaHei" w:cs="Microsoft YaHei"/>
        </w:rPr>
        <w:t>主在祂的大怜悯中,藉着瓦格纳与琼斯两位长老,向祂的子民传来一条至为宝贵的信息.这信息旨在更突出地把那被高举的救主——为全世界之罪所献的牺牲——摆在世人面前.它提出藉着信靠那位作保者而得称义;并邀请人们领受基督的义,而这义是在遵行上帝一切诫命上得以显明的.许多人已经失去了对耶稣的注目;他们需要把目光转向祂神圣的位格、祂的功德,以及祂对人类家庭那不变的爱.一切权柄都赐在祂手中,使祂可以将丰富的恩赐分给人,把祂自己无价的义赐给无助的人类.这就是上帝吩咐要传给世界的信息.这就是第三位天使的信息,必须大声宣告,并伴随着圣灵的大量浇灌. «给传道人的证言»,第91页.</w:t>
      </w:r>
    </w:p>
    <w:p>
      <w:pPr>
        <w:pStyle w:val="ArticleBody"/>
        <w:jc w:val="left"/>
      </w:pPr>
      <w:r>
        <w:rPr>
          <w:rFonts w:ascii="Microsoft YaHei" w:hAnsi="Microsoft YaHei" w:eastAsia="Microsoft YaHei" w:cs="Microsoft YaHei"/>
        </w:rPr>
        <w:t>这信息就是后雨的信息.</w:t>
      </w:r>
    </w:p>
    <w:p>
      <w:pPr>
        <w:pStyle w:val="ArticleScripture"/>
        <w:jc w:val="left"/>
      </w:pPr>
      <w:r>
        <w:rPr>
          <w:rFonts w:ascii="Microsoft YaHei" w:hAnsi="Microsoft YaHei" w:eastAsia="Microsoft YaHei" w:cs="Microsoft YaHei"/>
        </w:rPr>
        <w:t>“晚雨将要降在上帝的子民身上.一位大能的天使要从天降下,全地都要因他的荣耀发光.”«评论与通讯»,1891年4月21日.</w:t>
      </w:r>
    </w:p>
    <w:p>
      <w:pPr>
        <w:pStyle w:val="ArticleBody"/>
        <w:jc w:val="left"/>
      </w:pPr>
      <w:r>
        <w:rPr>
          <w:rFonts w:ascii="Microsoft YaHei" w:hAnsi="Microsoft YaHei" w:eastAsia="Microsoft YaHei" w:cs="Microsoft YaHei"/>
        </w:rPr>
        <w:t>当大能的天使在2001年9月11日降临时,晚雨开始洒落,而由十童女的比喻与哈巴谷书第二章所代表的米勒派历史开始重演.就在那时,上帝末时的子民吃下了天使手中的书卷,并因此被引回到耶利米所说的古道,于是成为要吹响警戒号角的守望者.那号角的警告就是老底嘉的信息,被以赛亚描绘为大声的呼喊.</w:t>
      </w:r>
    </w:p>
    <w:p>
      <w:pPr>
        <w:pStyle w:val="ArticleScripture"/>
        <w:jc w:val="left"/>
      </w:pPr>
      <w:r>
        <w:rPr>
          <w:rFonts w:ascii="Microsoft YaHei" w:hAnsi="Microsoft YaHei" w:eastAsia="Microsoft YaHei" w:cs="Microsoft YaHei"/>
        </w:rPr>
        <w:t>你要大声呼喊,不可止息;扬起声来,好像吹角,向我百姓说明他们的过犯,向雅各家说明他们的罪恶.以赛亚书58:1.</w:t>
      </w:r>
    </w:p>
    <w:p>
      <w:pPr>
        <w:pStyle w:val="ArticleBody"/>
        <w:jc w:val="left"/>
      </w:pPr>
      <w:r>
        <w:rPr>
          <w:rFonts w:ascii="Microsoft YaHei" w:hAnsi="Microsoft YaHei" w:eastAsia="Microsoft YaHei" w:cs="Microsoft YaHei"/>
        </w:rPr>
        <w:t>第一位与第三位天使的改革运动始于“末时”.那时会有“知识的增长”,这将试验当时在世的一代,但只有在这些知识被整理成一条正式的信息并予以发布之后,这一试验才会临到.随后,这条正式的信息被“赋能”,而这种赋能以一位天使的降临为标志.天使的降临标示出哈巴谷的争论,两类人开始认同一条信息：要么是晚雨的真信息,要么是其伪冒.于是,忠信的人成为上帝的守望者,开始吹响警告的号角信息.</w:t>
      </w:r>
    </w:p>
    <w:p>
      <w:pPr>
        <w:pStyle w:val="ArticleBody"/>
        <w:jc w:val="left"/>
      </w:pPr>
      <w:r>
        <w:rPr>
          <w:rFonts w:ascii="Microsoft YaHei" w:hAnsi="Microsoft YaHei" w:eastAsia="Microsoft YaHei" w:cs="Microsoft YaHei"/>
        </w:rPr>
        <w:t>真正的号角信息是建立在哈巴谷的两张表所呈现的亮光之上.它是对老底嘉的警告,也是指明上帝子民之罪的警告.争论不断升级,直到第一次失望之时,其中一类人成了“讥诮者的会众”,而真正的守望者被呼召回到他们在失望之前对这信息所表现出来的热忱.当守望者回转时,他们认识到自己正处在“迟延时期”,并且明白那看似失败的信息实际上将要得以应验,但要按着上帝的次序.那信息在一段较短的时间里得以展开（但毕竟仍是一段时间）,当那信息来到时,就被称为“午夜呼声”的信息;这不过是天使降下时开始得着能力之信息的加增.</w:t>
      </w:r>
    </w:p>
    <w:p>
      <w:pPr>
        <w:pStyle w:val="ArticleBody"/>
        <w:jc w:val="left"/>
      </w:pPr>
      <w:r>
        <w:rPr>
          <w:rFonts w:ascii="Microsoft YaHei" w:hAnsi="Microsoft YaHei" w:eastAsia="Microsoft YaHei" w:cs="Microsoft YaHei"/>
        </w:rPr>
        <w:t>当这信息来到时,那些在天使降临时接受守望者职分的人与那些拒绝的人之间的分离便彻底完成.那次分离标明了印记被盖在十四万四千人身上的时点,先于那无“丈量”的晚雨倾注;而“丈量”曾加在天使降临时开始的那场晚雨之上.</w:t>
      </w:r>
    </w:p>
    <w:p>
      <w:pPr>
        <w:pStyle w:val="ArticleBody"/>
        <w:jc w:val="left"/>
      </w:pPr>
      <w:r>
        <w:rPr>
          <w:rFonts w:ascii="Microsoft YaHei" w:hAnsi="Microsoft YaHei" w:eastAsia="Microsoft YaHei" w:cs="Microsoft YaHei"/>
        </w:rPr>
        <w:t>米勒派的历史,是在十四万四千人受印期间“晚雨”的一个例证.在那段历史中,关于哈巴谷的争论是基于一条真实的“晚雨”信息和一条虚假的“晚雨”信息.保罗把人分为两类：一类是爱真理的人,另一类是不爱真理而领受强烈迷惑的人,因为他们信了“谎言”.</w:t>
      </w:r>
    </w:p>
    <w:p>
      <w:pPr>
        <w:pStyle w:val="ArticleBody"/>
        <w:jc w:val="left"/>
      </w:pPr>
      <w:r>
        <w:rPr>
          <w:rFonts w:ascii="Microsoft YaHei" w:hAnsi="Microsoft YaHei" w:eastAsia="Microsoft YaHei" w:cs="Microsoft YaHei"/>
        </w:rPr>
        <w:t>米勒派运动代表着真理的一项发展,这一发展自“末时”起,在知识与能力上不断增长,一直延续到“午夜呼声”时圣灵的浇灌.米勒派运动辨识出若干相互对应的特定路标,例如“末时”;以“知识增多”为代表的信息“形式化”;以天使降临为记号的信息“得着加力”;引入十童女比喻的“第一次失望”;被称为“午夜呼声”的圣灵浇灌;以及最终的“第二次失望”,其间一扇“时代之门”被“关闭”,另一扇“时代之门”被“打开”.</w:t>
      </w:r>
    </w:p>
    <w:p>
      <w:pPr>
        <w:pStyle w:val="ArticleScripture"/>
        <w:jc w:val="left"/>
      </w:pPr>
      <w:r>
        <w:rPr>
          <w:rFonts w:ascii="Microsoft YaHei" w:hAnsi="Microsoft YaHei" w:eastAsia="Microsoft YaHei" w:cs="Microsoft YaHei"/>
        </w:rPr>
        <w:t>上帝已在预言的脉络中为«启示录»14章的信息安排了它们的位置,它们的工作要一直持续到这地球历史的终结才会停止.第一和第二位天使的信息在现今仍是真理,并要与随后的这一信息并行.第三位天使大声宣告他的警告.“这些事以后,”约翰说,“我看见另一位天使从天上降下,带着大权柄,地因他的荣耀就发光了.”在这光照中,三道信息的亮光合而为一.«1888资料»,804.</w:t>
      </w:r>
    </w:p>
    <w:p>
      <w:pPr>
        <w:pStyle w:val="ArticleBody"/>
        <w:jc w:val="left"/>
      </w:pPr>
      <w:r>
        <w:rPr>
          <w:rFonts w:ascii="Microsoft YaHei" w:hAnsi="Microsoft YaHei" w:eastAsia="Microsoft YaHei" w:cs="Microsoft YaHei"/>
        </w:rPr>
        <w:t>作为十四万四千人诸运动之典型的米勒派运动,与但以理书八章十三至十四节中关于二千三百年和二千五百二十年的预言紧密相连.“末时”在神对以色列北国的忿怒之“七个时期”结束时来临.1831年米勒信息的正式成形,发生在«钦定版圣经»问世后二百二十年.</w:t>
      </w:r>
    </w:p>
    <w:p>
      <w:pPr>
        <w:pStyle w:val="ArticleScripture"/>
        <w:jc w:val="left"/>
      </w:pPr>
      <w:r>
        <w:rPr>
          <w:rFonts w:ascii="Microsoft YaHei" w:hAnsi="Microsoft YaHei" w:eastAsia="Microsoft YaHei" w:cs="Microsoft YaHei"/>
        </w:rPr>
        <w:t>“米勒先生像其他国家被这信息所感动而行动的人一样,起初打算通过在公众报刊和小册子上撰写并发表文章来履行他的使命.他最先在«佛蒙特电报»上发表了自己的见解,那是一份在佛蒙特州布兰登印行的浸信会报纸.那是在1831年.” 约翰·拉夫伯勒,«伟大的第二次复临运动»,第120页.</w:t>
      </w:r>
    </w:p>
    <w:p>
      <w:pPr>
        <w:pStyle w:val="ArticleBody"/>
        <w:jc w:val="left"/>
      </w:pPr>
      <w:r>
        <w:rPr>
          <w:rFonts w:ascii="Microsoft YaHei" w:hAnsi="Microsoft YaHei" w:eastAsia="Microsoft YaHei" w:cs="Microsoft YaHei"/>
        </w:rPr>
        <w:t>第三位天使“末时”的运动于1989年到来,那是自1863年反叛起算的一百二十六年结束之时.“一百二十六”是“七次”的象征.两个运动都以“七次”的应验为开端.</w:t>
      </w:r>
    </w:p>
    <w:p>
      <w:pPr>
        <w:pStyle w:val="ArticleBody"/>
        <w:jc w:val="left"/>
      </w:pPr>
      <w:r>
        <w:rPr>
          <w:rFonts w:ascii="Microsoft YaHei" w:hAnsi="Microsoft YaHei" w:eastAsia="Microsoft YaHei" w:cs="Microsoft YaHei"/>
        </w:rPr>
        <w:t>第三位天使运动的信息于1996年被正式确立,当时在一本名为«我们坚固的根基»的杂志上发表了一系列题为«末时»的文章.那些文章发表于1776年«独立宣言»之后二百二十年.两个运动的信息,都是在一段历史之后二百二十年被正式确立.那段历史与在这二百二十年结束时到来的信息有直接关联.</w:t>
      </w:r>
    </w:p>
    <w:p>
      <w:pPr>
        <w:pStyle w:val="ArticleBody"/>
        <w:jc w:val="left"/>
      </w:pPr>
      <w:r>
        <w:rPr>
          <w:rFonts w:ascii="Microsoft YaHei" w:hAnsi="Microsoft YaHei" w:eastAsia="Microsoft YaHei" w:cs="Microsoft YaHei"/>
        </w:rPr>
        <w:t>“二百二十”这个数字代表一种联系（一个纽带）：它把自公元前677年开始、上帝向南国犹大发怒的“七次”,与公元前457年开始、但以理书第八章十四节所述的二千三百年的起点连接起来.数字二百二十把这两条预言连接在一起,而这两条预言也一同呈现在复临主义的奠基经文中,即但以理书第八章十三至十四节.在那些经文中,基督以预言的方式将自己介绍为“那位圣者”,这是希伯来词“Palmoni”的译文,意思是“奇妙的数算者”.</w:t>
      </w:r>
    </w:p>
    <w:p>
      <w:pPr>
        <w:pStyle w:val="ArticleBody"/>
        <w:jc w:val="left"/>
      </w:pPr>
      <w:r>
        <w:rPr>
          <w:rFonts w:ascii="Microsoft YaHei" w:hAnsi="Microsoft YaHei" w:eastAsia="Microsoft YaHei" w:cs="Microsoft YaHei"/>
        </w:rPr>
        <w:t>奇妙的数算者正是在那两节经文中引入了代表两条预言线的两个异象,而这两节经文被怀特姐妹认定为复临主义的中心支柱.起点以象征性的二百二十年为纽带,连接到它们在1844年应验之时.哈巴谷书第二章以第二十节结束,因此奇妙的数算者以另一种表述标出了“二百二十”这个数字,因为该节经文指出了在那一日期开始的反型赎罪日的一个主要特征.</w:t>
      </w:r>
    </w:p>
    <w:p>
      <w:pPr>
        <w:pStyle w:val="ArticleScripture"/>
        <w:jc w:val="left"/>
      </w:pPr>
      <w:r>
        <w:rPr>
          <w:rFonts w:ascii="Microsoft YaHei" w:hAnsi="Microsoft YaHei" w:eastAsia="Microsoft YaHei" w:cs="Microsoft YaHei"/>
        </w:rPr>
        <w:t>惟耶和华在他的圣殿中,全地的人都当在他面前肃敬静默.哈巴谷书 2:20.</w:t>
      </w:r>
    </w:p>
    <w:p>
      <w:pPr>
        <w:pStyle w:val="ArticleBody"/>
        <w:jc w:val="left"/>
      </w:pPr>
      <w:r>
        <w:rPr>
          <w:rFonts w:ascii="Microsoft YaHei" w:hAnsi="Microsoft YaHei" w:eastAsia="Microsoft YaHei" w:cs="Microsoft YaHei"/>
        </w:rPr>
        <w:t>那两个由奇妙的数算者直接设立、代表复临信仰中心支柱的预言时期,彼此以二百二十年相连;而耶稣（这位奇妙的数算者）,他总是把一件事的结尾与它的起头相认定,又在1844年10月22日用数字二百二十标示了它们的结束.</w:t>
      </w:r>
    </w:p>
    <w:p>
      <w:pPr>
        <w:pStyle w:val="ArticleBody"/>
        <w:jc w:val="left"/>
      </w:pPr>
      <w:r>
        <w:rPr>
          <w:rFonts w:ascii="Microsoft YaHei" w:hAnsi="Microsoft YaHei" w:eastAsia="Microsoft YaHei" w:cs="Microsoft YaHei"/>
        </w:rPr>
        <w:t>第一位天使的运动,正如第三位天使的运动一样,都是在一个“末时”（分别是1798年和1989年）开始的;在那里,利未记二十六章的“七个时期”被识别出来.两段历史中的下一个路标,则以二百二十年的结束为标志;这同样是“七个时期”的一个预言性特征,因为这两个异象（chazon 和 mareh）的起点,构成了一个将二者连接起来的二百二十年时期.</w:t>
      </w:r>
    </w:p>
    <w:p>
      <w:pPr>
        <w:pStyle w:val="ArticleBody"/>
        <w:jc w:val="left"/>
      </w:pPr>
      <w:r>
        <w:rPr>
          <w:rFonts w:ascii="Microsoft YaHei" w:hAnsi="Microsoft YaHei" w:eastAsia="Microsoft YaHei" w:cs="Microsoft YaHei"/>
        </w:rPr>
        <w:t>1611年«钦定版圣经»的出版、米勒的信息在«Vermont Telegraph»报纸上发表并得到定型、«独立宣言»的发表,以及«The Time of the End»在«Our Firm Foundation»杂志上的刊载,都是出版物.两个二百二十年时期的起点和终点,都以一次出版作为历史路标.数字“二百二十”象征着一种预言性的联系,而这四项出版物之所以彼此相连,一方面在于它们本身都是出版物,另一方面也在于它们在各自的历史中所代表的“知识的增长”这一信息.</w:t>
      </w:r>
    </w:p>
    <w:p>
      <w:pPr>
        <w:pStyle w:val="ArticleBody"/>
        <w:jc w:val="left"/>
      </w:pPr>
      <w:r>
        <w:rPr>
          <w:rFonts w:ascii="Microsoft YaHei" w:hAnsi="Microsoft YaHei" w:eastAsia="Microsoft YaHei" w:cs="Microsoft YaHei"/>
        </w:rPr>
        <w:t>1611年版«圣经»代表着福音从天上的法庭传达给人类.米勒的信息是置于时间预言的背景之中,哈巴谷的两张神圣图表使人很容易看出,米勒的信息是用历史的线条图示出来的.“佛蒙特”的意思是“一座绿色的山”,而根据启示,“绿色”是信心的象征.</w:t>
      </w:r>
    </w:p>
    <w:p>
      <w:pPr>
        <w:pStyle w:val="ArticleScripture"/>
        <w:jc w:val="left"/>
      </w:pPr>
      <w:r>
        <w:rPr>
          <w:rFonts w:ascii="Microsoft YaHei" w:hAnsi="Microsoft YaHei" w:eastAsia="Microsoft YaHei" w:cs="Microsoft YaHei"/>
        </w:rPr>
        <w:t>这个梦给了我希望.绿色的绳子在我心中代表着信心,而信靠上帝的美好与单纯开始在我的心灵里渐渐显现.«基督徒经验与教训»,28.</w:t>
      </w:r>
    </w:p>
    <w:p>
      <w:pPr>
        <w:pStyle w:val="ArticleBody"/>
        <w:jc w:val="left"/>
      </w:pPr>
      <w:r>
        <w:rPr>
          <w:rFonts w:ascii="Microsoft YaHei" w:hAnsi="Microsoft YaHei" w:eastAsia="Microsoft YaHei" w:cs="Microsoft YaHei"/>
        </w:rPr>
        <w:t>米勒的信息被忠信的教会正式化并发出,因为在末后的日子里,“山”就是“教会”.</w:t>
      </w:r>
    </w:p>
    <w:p>
      <w:pPr>
        <w:pStyle w:val="ArticleScripture"/>
        <w:jc w:val="left"/>
      </w:pPr>
      <w:r>
        <w:rPr>
          <w:rFonts w:ascii="Microsoft YaHei" w:hAnsi="Microsoft YaHei" w:eastAsia="Microsoft YaHei" w:cs="Microsoft YaHei"/>
        </w:rPr>
        <w:t>在末后的日子,耶和华殿的山必坚立在群山之巅,高举过于诸岭;万民都要流归这山.必有许多国的民前来,说：来吧,我们上耶和华的山,到雅各神的殿;他必将他的道教训我们,我们也要行他的路,因为律法必出于锡安,耶和华的话必出于耶路撒冷.以赛亚书 2:2, 3.</w:t>
      </w:r>
    </w:p>
    <w:p>
      <w:pPr>
        <w:pStyle w:val="ArticleBody"/>
        <w:jc w:val="left"/>
      </w:pPr>
      <w:r>
        <w:rPr>
          <w:rFonts w:ascii="Microsoft YaHei" w:hAnsi="Microsoft YaHei" w:eastAsia="Microsoft YaHei" w:cs="Microsoft YaHei"/>
        </w:rPr>
        <w:t>米勒所正式化的考验信息来自忠信的教会,而那份名为«电报»（The Telegraph）的刊物,正如«钦定版圣经»一样,代表着来自天上的信息,因为“telegraph”这个词由两个希腊词构成,本义就是“来自远方的消息”.第一个词（tele）意为“遥远、远方”,第二个词（grapho）意为“书写或记录”.合在一起则意为“远距离地书写或传递”.1611年,上帝借着«钦定版圣经»的出版,将祂从天上的信息传达出来;而在两百二十年之后,米勒的信息于1831年首次在«佛蒙特电报»（Vermont Telegraph）中被正式化,也同样把上帝从天上的信息传出.那信息就是1798年在“末时”开启的“知识的增长”,并为那一代人带来了一个三阶段的考验过程.那段历史预表了Future for America的历史.</w:t>
      </w:r>
    </w:p>
    <w:p>
      <w:pPr>
        <w:pStyle w:val="ArticleBody"/>
        <w:jc w:val="left"/>
      </w:pPr>
      <w:r>
        <w:rPr>
          <w:rFonts w:ascii="Microsoft YaHei" w:hAnsi="Microsoft YaHei" w:eastAsia="Microsoft YaHei" w:cs="Microsoft YaHei"/>
        </w:rPr>
        <w:t>1776年的«独立宣言»标志着«启示录»第十三章中那只从地里上来的兽的开端.它标志着美利坚合众国的开始,并由此指明在美国的末期,独立将会受到限制.“Future for America”的信息（顾名思义）,指出了一个在开端就已被预表的结局,而这个开端就是«独立宣言»的发表.两百二十年后的1996年,曾出版«The Time of the End»杂志的事工机构,取得了一个先前已被命名为“Future for America”的法律实体.那一年,由曾刊登在名为«Our Firm Foundation»的出版物上的文章编成的«The Time of the End»杂志出版发行.</w:t>
      </w:r>
    </w:p>
    <w:p>
      <w:pPr>
        <w:pStyle w:val="ArticleBody"/>
        <w:jc w:val="left"/>
      </w:pPr>
      <w:r>
        <w:rPr>
          <w:rFonts w:ascii="Microsoft YaHei" w:hAnsi="Microsoft YaHei" w:eastAsia="Microsoft YaHei" w:cs="Microsoft YaHei"/>
        </w:rPr>
        <w:t>名为“美国的未来”的事工这一名称,涉及«独立宣言»的历史,因为那份文献标志着美利坚合众国的开端,而耶稣总是以起初来说明结局.该出版物的标题为«末时»,既涉及1989年的“末时”,也涉及当米迦勒站起来时人类宽限期的结束.该出版物中被正式化的信息（但以理书十一章40至45节）,随着1989年苏联解体（末时）而被解封;这些被解封的经文呈现出一段从1989年向前推进的历史序列,直到十二章第一节,在那里指出米迦勒站起来,人类宽限期关闭.</w:t>
      </w:r>
    </w:p>
    <w:p>
      <w:pPr>
        <w:pStyle w:val="ArticleBody"/>
        <w:jc w:val="left"/>
      </w:pPr>
      <w:r>
        <w:rPr>
          <w:rFonts w:ascii="Microsoft YaHei" w:hAnsi="Microsoft YaHei" w:eastAsia="Microsoft YaHei" w:cs="Microsoft YaHei"/>
        </w:rPr>
        <w:t>从1776年«独立宣言»的发表,到«末时»杂志的出版,相隔二百二十年,并且起点与终点都在讨论同样的预言主题.«末时»的出版,是将那些最初以文章形式刊登在刊物«我们稳固的根基»上的章节汇编而成,并表达了这样一条预言性的真理：若不持守米勒派运动的根基真理（即“我们稳固的根基”）,就不可能理解1989年“末时”的“知识的增长”.</w:t>
      </w:r>
    </w:p>
    <w:p>
      <w:pPr>
        <w:pStyle w:val="ArticleBody"/>
        <w:jc w:val="left"/>
      </w:pPr>
      <w:r>
        <w:rPr>
          <w:rFonts w:ascii="Microsoft YaHei" w:hAnsi="Microsoft YaHei" w:eastAsia="Microsoft YaHei" w:cs="Microsoft YaHei"/>
        </w:rPr>
        <w:t>被称为“末时”的路标,以及在第一位与第三位天使运动的并行历史中代表信息“形式化”的路标,都包含利未记二十六章中“七次”的预言要素.并行历史中的下一个路标,是信息的加力,其标志是：要么是1840年8月11日启示录第十章的天使降临,要么是2001年9月11日启示录第十八章的天使降临.启示录第九章第二样祸灾的应验,使启示录第十章的天使降下,而启示录第十章第三样祸灾的应验,使启示录第十八章的天使降下.</w:t>
      </w:r>
    </w:p>
    <w:p>
      <w:pPr>
        <w:pStyle w:val="ArticleBody"/>
        <w:jc w:val="left"/>
      </w:pPr>
      <w:r>
        <w:rPr>
          <w:rFonts w:ascii="Microsoft YaHei" w:hAnsi="Microsoft YaHei" w:eastAsia="Microsoft YaHei" w:cs="Microsoft YaHei"/>
        </w:rPr>
        <w:t>在平行的历史中,晚雨在天使降临之时开始“点洒”.那时,信息因预言事件的证实而得以“加力”.对于米勒派来说,那就是奥斯曼霸权的终止,以应验«启示录»九章十五节第二样祸患中关于伊斯兰的时间预言.对于十四万四千人的运动,则是“列国发怒”,这是一则关于第三样祸患、处于«启示录»十章七节所述第七号时期的伊斯兰预言,这一预言在纽约市的高楼大厦被摧毁时得以应验.</w:t>
      </w:r>
    </w:p>
    <w:p>
      <w:pPr>
        <w:pStyle w:val="ArticleBody"/>
        <w:jc w:val="left"/>
      </w:pPr>
      <w:r>
        <w:rPr>
          <w:rFonts w:ascii="Microsoft YaHei" w:hAnsi="Microsoft YaHei" w:eastAsia="Microsoft YaHei" w:cs="Microsoft YaHei"/>
        </w:rPr>
        <w:t>平行历史中的每一个主要路标,都与那位奇妙的数算者的工作有直接关联;祂以自己的署名,标明那两种异象（分别代表2300年与2520年）之间的关系. 在天使降临之时被兴起的预言守望者,吹响了包含老底嘉信息的警戒号角;而在1856年,这一信息与“七次”更大亮光的解封直接相连. 哈巴谷“两张表”的路标,由1843年和1850年的先锋图表所代表;这两张图表都以图示方式呈现“七次”,并在每一段平行历史中,出现在天使降临与“第一次失望”之间.</w:t>
      </w:r>
    </w:p>
    <w:p>
      <w:pPr>
        <w:pStyle w:val="ArticleBody"/>
        <w:jc w:val="left"/>
      </w:pPr>
      <w:r>
        <w:rPr>
          <w:rFonts w:ascii="Microsoft YaHei" w:hAnsi="Microsoft YaHei" w:eastAsia="Microsoft YaHei" w:cs="Microsoft YaHei"/>
        </w:rPr>
        <w:t>“耽延时期”的路标,直接关联到1843年那则落空的预言;那是一个关于二千三百年与二千五百二十年这两个时期将要应验的预测. “午夜呼声”的信息,就是对这两个预言时期即将应验的确认. 在最后一个路标处,那道已经关闭的“时代之门”指明这两段预言时期的应验,并标示出第七号角（即禧年号角）开始吹响之处. 每一段历史中的每一个路标都与“七次”直接相连;“七次”是把两段历史贯穿并系在一起的主线,而这两段历史都代表晚雨的信息.</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对那些因不顺从而在道上绊跌的人来说,”基督是绊脚的石头.但“匠人所弃绝的石头,反而成了房角的头块石头.”像那被弃的石头一样,基督在祂地上的使命中承受了冷落与辱待.祂是“被人藐视、被人弃绝的;多受痛苦,常经忧患……他被藐视,我们也不尊重他.”以赛亚书 53:3.但祂将要得荣耀的时刻近了.借着祂从死里复活,祂将被宣告为“有大能的神的儿子”.罗马书 1:4.在祂第二次降临时,祂将显明自己是天地的主.那些此刻正要把祂钉上十字架的人将要认识祂的伟大.在全宇宙面前,那被弃的石头将成为房角的头块石头.</w:t>
      </w:r>
    </w:p>
    <w:p>
      <w:pPr>
        <w:pStyle w:val="ArticleScripture"/>
        <w:jc w:val="left"/>
      </w:pPr>
      <w:r>
        <w:rPr>
          <w:rFonts w:ascii="Microsoft YaHei" w:hAnsi="Microsoft YaHei" w:eastAsia="Microsoft YaHei" w:cs="Microsoft YaHei"/>
        </w:rPr>
        <w:t>“并且‘这石头掉在谁的身上,就要把谁砸得粉碎.’那拒绝基督的百姓,不久就要看见他们的城和他们的国遭受毁灭.他们的荣耀必被打碎,并像风前的尘土四散.究竟是什么毁灭了犹太人呢？正是那块磐石;他们若曾建造在其上,那磐石本可以成为他们的保障.那是被藐视的上帝的良善,被弃绝的公义,被轻看的怜悯.人使自己站在与上帝敌对的地位,于是那本可成为他们救恩的一切,反而转成了他们的毁灭.凡上帝所命定叫人得生命的,他们竟发觉反成了叫他们致死的.犹太人把基督钉十字架这件事中,已经包含了耶路撒冷的毁灭.那洒在加略山上的血,就是使他们在今世和来世都沉沦灭亡的重担.将来在那伟大最后的日子里,当审判临到那些拒绝上帝恩典的人时,也必如此.基督——他们所绊跌的磐石——那时必向他们显现,如一座施行报应的大山.祂面容的荣光,对义人乃是生命,对恶人却是吞灭的烈火.因为爱被拒绝,恩典被藐视,罪人就必灭亡.”</w:t>
      </w:r>
    </w:p>
    <w:p>
      <w:pPr>
        <w:pStyle w:val="ArticleScripture"/>
        <w:jc w:val="left"/>
      </w:pPr>
      <w:r>
        <w:rPr>
          <w:rFonts w:ascii="Microsoft YaHei" w:hAnsi="Microsoft YaHei" w:eastAsia="Microsoft YaHei" w:cs="Microsoft YaHei"/>
        </w:rPr>
        <w:t>借着许多比喻和一再的警告,耶稣说明犹太人若拒绝上帝的儿子,将会有什么样的结果.祂这些话也是对历世历代凡拒绝接纳祂为救赎主之人的告诫.每一次警告都是为他们而发.被亵渎的圣殿、不顺服的儿子、恶园户、轻蔑的匠人,在每一个罪人的经历中都有其对应.除非他悔改,它们所预示的厄运将临到他身上. «历代愿望»,599,600.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第八十七号</dc:title>
  <dc:subject>揭示十童女的比喻：一次深入复临安息日会历史之旅</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