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耶稣基督的启示——第五篇</w:t>
      </w:r>
    </w:p>
    <w:p>
      <w:pPr>
        <w:pStyle w:val="ArticleSubtitle"/>
        <w:jc w:val="left"/>
      </w:pPr>
      <w:r>
        <w:rPr>
          <w:rFonts w:ascii="Microsoft YaHei" w:hAnsi="Microsoft YaHei" w:eastAsia="Microsoft YaHei" w:cs="Microsoft YaHei"/>
        </w:rPr>
        <w:t>以赛亚书第四十章：你们要安慰,你们要安慰</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2023-10-25</w:t>
      </w:r>
    </w:p>
    <w:p>
      <w:pPr>
        <w:pStyle w:val="ArticleBody"/>
        <w:jc w:val="left"/>
      </w:pPr>
      <w:r>
        <w:rPr>
          <w:rFonts w:ascii="Microsoft YaHei" w:hAnsi="Microsoft YaHei" w:eastAsia="Microsoft YaHei" w:cs="Microsoft YaHei"/>
        </w:rPr>
        <w:t>在以赛亚书四十章的前十七节中,十四万四千人在预言中被定位于三天半结束之时;在那里,他们曾横尸街头,而世界却在欢庆.所有先知彼此一致,他们所呈现的预言事件总是与其他先知相吻合,因为神不是混乱的源头.</w:t>
      </w:r>
    </w:p>
    <w:p>
      <w:pPr>
        <w:pStyle w:val="ArticleScripture"/>
        <w:jc w:val="left"/>
      </w:pPr>
      <w:r>
        <w:rPr>
          <w:rFonts w:ascii="Microsoft YaHei" w:hAnsi="Microsoft YaHei" w:eastAsia="Microsoft YaHei" w:cs="Microsoft YaHei"/>
        </w:rPr>
        <w:t>先知的灵是顺服先知的.因为神不是混乱的神,乃是和平的神,正如在众圣徒的各教会中一样.哥林多前书14:32、33.</w:t>
      </w:r>
    </w:p>
    <w:p>
      <w:pPr>
        <w:pStyle w:val="ArticleBody"/>
        <w:jc w:val="left"/>
      </w:pPr>
      <w:r>
        <w:rPr>
          <w:rFonts w:ascii="Microsoft YaHei" w:hAnsi="Microsoft YaHei" w:eastAsia="Microsoft YaHei" w:cs="Microsoft YaHei"/>
        </w:rPr>
        <w:t>耶稣应许在他不在时要差来的安慰者,被置于构成以赛亚书最后先知性叙事的二十六章之首节最初的话语中：“你们要安慰,你们要安慰我的百姓,这是你们的神说的.” 首次提及原则强调,此后这二十六章应当参照安慰者降临之完全且最终的应验来理解.</w:t>
      </w:r>
    </w:p>
    <w:p>
      <w:pPr>
        <w:pStyle w:val="ArticleScripture"/>
        <w:jc w:val="left"/>
      </w:pPr>
      <w:r>
        <w:rPr>
          <w:rFonts w:ascii="Microsoft YaHei" w:hAnsi="Microsoft YaHei" w:eastAsia="Microsoft YaHei" w:cs="Microsoft YaHei"/>
        </w:rPr>
        <w:t>我要求父,父就另外赐给你们一位保惠师,叫他永远与你们同在.但保惠师,就是父因我的名所要差来的圣灵,他要将一切的事指教你们,并且要叫你们想起我对你们所说的一切话.约翰福音14:16,26.</w:t>
      </w:r>
    </w:p>
    <w:p>
      <w:pPr>
        <w:pStyle w:val="ArticleBody"/>
        <w:jc w:val="left"/>
      </w:pPr>
      <w:r>
        <w:rPr>
          <w:rFonts w:ascii="Microsoft YaHei" w:hAnsi="Microsoft YaHei" w:eastAsia="Microsoft YaHei" w:cs="Microsoft YaHei"/>
        </w:rPr>
        <w:t>米勒派历史中的午夜呼声在十四万四千人的历史中重演.</w:t>
      </w:r>
    </w:p>
    <w:p>
      <w:pPr>
        <w:pStyle w:val="ArticleScripture"/>
        <w:jc w:val="left"/>
      </w:pPr>
      <w:r>
        <w:rPr>
          <w:rFonts w:ascii="Microsoft YaHei" w:hAnsi="Microsoft YaHei" w:eastAsia="Microsoft YaHei" w:cs="Microsoft YaHei"/>
        </w:rPr>
        <w:t>这个世界沉沦在邪恶中,在欺骗与迷惑中,在死亡的阴影之下——沉睡,沉睡.谁为他们心灵劬劳,去唤醒他们呢？什么声音能传达到他们那里？我的心思被带到未来,那时将会发出信号：“看哪,新郎来了;你们出来迎接他.”但有些人会耽延,没有去预备补充灯火所需的油;等他们发现时已为时太晚——那由油所代表的品格,是无法转让的.评论与先驱,1896年2月11日.</w:t>
      </w:r>
    </w:p>
    <w:p>
      <w:pPr>
        <w:pStyle w:val="ArticleBody"/>
        <w:jc w:val="left"/>
      </w:pPr>
      <w:r>
        <w:rPr>
          <w:rFonts w:ascii="Microsoft YaHei" w:hAnsi="Microsoft YaHei" w:eastAsia="Microsoft YaHei" w:cs="Microsoft YaHei"/>
        </w:rPr>
        <w:t>问题是：“什么‘声音’能‘唤醒’那些‘沉睡’的人？”在以赛亚书第四十章中,唤醒他们的“声音”,就是在“旷野”里“呼喊”的“声音”.</w:t>
      </w:r>
    </w:p>
    <w:p>
      <w:pPr>
        <w:pStyle w:val="ArticleScripture"/>
        <w:jc w:val="left"/>
      </w:pPr>
      <w:r>
        <w:rPr>
          <w:rFonts w:ascii="Microsoft YaHei" w:hAnsi="Microsoft YaHei" w:eastAsia="Microsoft YaHei" w:cs="Microsoft YaHei"/>
        </w:rPr>
        <w:t>你们要对耶路撒冷说安慰的话,并向她宣告：她的征战已经结束,她的罪孽已蒙赦免;因为她因自己的一切罪,从主的手中受了加倍的惩罚.那在旷野“呼喊”者的“声音”.……以赛亚书40:2, 3.</w:t>
      </w:r>
    </w:p>
    <w:p>
      <w:pPr>
        <w:pStyle w:val="ArticleBody"/>
        <w:jc w:val="left"/>
      </w:pPr>
      <w:r>
        <w:rPr>
          <w:rFonts w:ascii="Microsoft YaHei" w:hAnsi="Microsoft YaHei" w:eastAsia="Microsoft YaHei" w:cs="Microsoft YaHei"/>
        </w:rPr>
        <w:t>半夜呼声的信息也是晚雨的信息.</w:t>
      </w:r>
    </w:p>
    <w:p>
      <w:pPr>
        <w:pStyle w:val="ArticleScripture"/>
        <w:jc w:val="left"/>
      </w:pPr>
      <w:r>
        <w:rPr>
          <w:rFonts w:ascii="Microsoft YaHei" w:hAnsi="Microsoft YaHei" w:eastAsia="Microsoft YaHei" w:cs="Microsoft YaHei"/>
        </w:rPr>
        <w:t>“你把主的再来推得太远了.我看见晚雨要像半夜呼声那样突然临到,并且有十倍的能力.” Spalding and Magan, 5.</w:t>
      </w:r>
    </w:p>
    <w:p>
      <w:pPr>
        <w:pStyle w:val="ArticleBody"/>
        <w:jc w:val="left"/>
      </w:pPr>
      <w:r>
        <w:rPr>
          <w:rFonts w:ascii="Microsoft YaHei" w:hAnsi="Microsoft YaHei" w:eastAsia="Microsoft YaHei" w:cs="Microsoft YaHei"/>
        </w:rPr>
        <w:t>在上帝的话语中,有许多用来代表晚雨信息的象征,其中之一就是通过词或短语的重复而识别的象征.词语或短语的重复,是在末后的日子里“半夜的呼声”或“晚雨信息”的一个象征.“你们要安慰”的重复这一象征,将以赛亚书第四十章的开篇置于迟延的时候;那时,十童女的比喻中所代表的“半夜的呼声”的信息将被识别,并随后被宣告.那时,基督差遣保惠师去唤醒沉睡的童女;她们在预言中被描绘为沉睡,甚至在一些预言经文中被描绘为沉睡在死亡之眠中.以赛亚书第四十章第一节,在预言上被定位于2020年7月18日那次失望“之后”的象征性三天半,因为就在那时,保惠师被差遣来唤醒沉睡的人.三天半象征着旷野,而“声音”就是在那里开始“呼喊”的.</w:t>
      </w:r>
    </w:p>
    <w:p>
      <w:pPr>
        <w:pStyle w:val="ArticleBody"/>
        <w:jc w:val="left"/>
      </w:pPr>
      <w:r>
        <w:rPr>
          <w:rFonts w:ascii="Microsoft YaHei" w:hAnsi="Microsoft YaHei" w:eastAsia="Microsoft YaHei" w:cs="Microsoft YaHei"/>
        </w:rPr>
        <w:t>启示录第十一章、以西结书第三十七章、马太福音第二十五章,以及米勒派的历史（连同在每一次改革运动中都会出现的、与米勒派历史相同的那些里程碑）,共同指明一个“唤醒沉睡童女的特定过程”.这个过程始于童女在那次失望时入睡.从那次失望开始的那段迟延时期,最终被认作就是“迟延时期”.迟延时期的最后一段,是“半夜呼声”信息的发展.当这信息确立之后,就被宣讲,直到达到其高潮——审判.</w:t>
      </w:r>
    </w:p>
    <w:p>
      <w:pPr>
        <w:pStyle w:val="ArticleBody"/>
        <w:jc w:val="left"/>
      </w:pPr>
      <w:r>
        <w:rPr>
          <w:rFonts w:ascii="Microsoft YaHei" w:hAnsi="Microsoft YaHei" w:eastAsia="Microsoft YaHei" w:cs="Microsoft YaHei"/>
        </w:rPr>
        <w:t>在以赛亚书中被称为“声音”的使者问,所要宣告的信息是什么.他被用象征性的语言告知,要传达伊斯兰的信息.伊斯兰的预言性信息无法与即将到来的星期日法令分开,因为伊斯兰是号所象征的一个势力,而启示录的七号代表上帝对那些颁布星期日法令之权势的审判.那些权势是：公元321年的异教罗马——龙的象征;公元538年的教皇罗马——兽的象征;以及即将在美国到来的星期日法令——假先知的象征.</w:t>
      </w:r>
    </w:p>
    <w:p>
      <w:pPr>
        <w:pStyle w:val="ArticleBody"/>
        <w:jc w:val="left"/>
      </w:pPr>
      <w:r>
        <w:rPr>
          <w:rFonts w:ascii="Microsoft YaHei" w:hAnsi="Microsoft YaHei" w:eastAsia="Microsoft YaHei" w:cs="Microsoft YaHei"/>
        </w:rPr>
        <w:t>在确定那位“在旷野呼喊的声音”所要宣告的信息是什么的同时,还有一个应许：神的话语永不落空.关于“神的话语永不落空”的“应许与确据”,正处在与哈巴谷书第二章第三节相同的先知性语境中,在那里它被表述为：“到了末了,它要说话,并不说谎;虽然迟延,还要等候,因为它必定来到,绝不迟延.”伊斯兰的信息永不会失败,它必定会临到.以赛亚书第四十章的最后一节,是对那些等候哈巴谷书中异象的人说的.</w:t>
      </w:r>
    </w:p>
    <w:p>
      <w:pPr>
        <w:pStyle w:val="ArticleScripture"/>
        <w:jc w:val="left"/>
      </w:pPr>
      <w:r>
        <w:rPr>
          <w:rFonts w:ascii="Microsoft YaHei" w:hAnsi="Microsoft YaHei" w:eastAsia="Microsoft YaHei" w:cs="Microsoft YaHei"/>
        </w:rPr>
        <w:t>但那等候耶和华的人,必重新得力;他们必如鹰展翅上腾;他们奔跑却不困倦,行走却不疲乏.以赛亚书40:31.</w:t>
      </w:r>
    </w:p>
    <w:p>
      <w:pPr>
        <w:pStyle w:val="ArticleBody"/>
        <w:jc w:val="left"/>
      </w:pPr>
      <w:r>
        <w:rPr>
          <w:rFonts w:ascii="Microsoft YaHei" w:hAnsi="Microsoft YaHei" w:eastAsia="Microsoft YaHei" w:cs="Microsoft YaHei"/>
        </w:rPr>
        <w:t>“如今被解封的‘七雷’的‘隐藏的历史’,指出了三个路标,这三个路标的序列以一次失望开始,并以一次失望结束.在那段象征性的历史中,有三个路标,由两个时段将之分隔.一次失望开启了等候时期;等候时期带来了经纠正的信息,并预告了‘午夜呼声’.‘午夜呼声’的信息开启了一段宣扬该信息的时期,并导致第二次失望,这第二次失望被表征为审判.这三个步骤,由两个时段分隔,代表阿尔法和欧米伽,正如希伯来语‘真理’一词的构成所示.”</w:t>
      </w:r>
    </w:p>
    <w:p>
      <w:pPr>
        <w:pStyle w:val="ArticleBody"/>
        <w:jc w:val="left"/>
      </w:pPr>
      <w:r>
        <w:rPr>
          <w:rFonts w:ascii="Microsoft YaHei" w:hAnsi="Microsoft YaHei" w:eastAsia="Microsoft YaHei" w:cs="Microsoft YaHei"/>
        </w:rPr>
        <w:t>在以西结书三十七章中,以西结也代表以赛亚书四十章的“声音”.以赛亚书四十章中的那“声音”问：“我该喊叫什么呢？”而以西结书三十七章第七节的那“声音”,于是“照着”他“所受的吩咐”“说预言”.</w:t>
      </w:r>
    </w:p>
    <w:p>
      <w:pPr>
        <w:pStyle w:val="ArticleScripture"/>
        <w:jc w:val="left"/>
      </w:pPr>
      <w:r>
        <w:rPr>
          <w:rFonts w:ascii="Microsoft YaHei" w:hAnsi="Microsoft YaHei" w:eastAsia="Microsoft YaHei" w:cs="Microsoft YaHei"/>
        </w:rPr>
        <w:t>于是我照着所吩咐的说预言;我正预言的时候,有声响,看哪,又有震动,骸骨彼此相合,各归其骨.我观看,见筋和肉长在其上,皮也包在上面,只是其中尚无气息.以西结书 37:7、8</w:t>
      </w:r>
    </w:p>
    <w:p>
      <w:pPr>
        <w:pStyle w:val="ArticleBody"/>
        <w:jc w:val="left"/>
      </w:pPr>
      <w:r>
        <w:rPr>
          <w:rFonts w:ascii="Microsoft YaHei" w:hAnsi="Microsoft YaHei" w:eastAsia="Microsoft YaHei" w:cs="Microsoft YaHei"/>
        </w:rPr>
        <w:t>以西结第一次的预言使骨与肉连在一起,但它们还没有活过来.“于是,”以西结照着所受的命令第二次说预言.第二次的预言使这些身体活了过来.这两次预言以亚当的创造为预表.</w:t>
      </w:r>
    </w:p>
    <w:p>
      <w:pPr>
        <w:pStyle w:val="ArticleScripture"/>
        <w:jc w:val="left"/>
      </w:pPr>
      <w:r>
        <w:rPr>
          <w:rFonts w:ascii="Microsoft YaHei" w:hAnsi="Microsoft YaHei" w:eastAsia="Microsoft YaHei" w:cs="Microsoft YaHei"/>
        </w:rPr>
        <w:t>耶和华神用地上的尘土造了人,又将生命的气息吹入他的鼻孔里,人就成了有灵的活人.创世记 2:7.</w:t>
      </w:r>
    </w:p>
    <w:p>
      <w:pPr>
        <w:pStyle w:val="ArticleBody"/>
        <w:jc w:val="left"/>
      </w:pPr>
      <w:r>
        <w:rPr>
          <w:rFonts w:ascii="Microsoft YaHei" w:hAnsi="Microsoft YaHei" w:eastAsia="Microsoft YaHei" w:cs="Microsoft YaHei"/>
        </w:rPr>
        <w:t>使枯干的骸骨复活的两步过程最早在创造亚当时被提及,从而强调神的预言话语也是他的创造大能.神先“塑造”了亚当;以西结的第一次预言使骸骨与身体连结在一起;随后,神“向他鼻孔里吹入生命之气;人就成了有灵的活人.”</w:t>
      </w:r>
    </w:p>
    <w:p>
      <w:pPr>
        <w:pStyle w:val="ArticleBody"/>
        <w:jc w:val="left"/>
      </w:pPr>
      <w:r>
        <w:rPr>
          <w:rFonts w:ascii="Microsoft YaHei" w:hAnsi="Microsoft YaHei" w:eastAsia="Microsoft YaHei" w:cs="Microsoft YaHei"/>
        </w:rPr>
        <w:t>以西结的第二个预言是向“风”发出的,不是向骸骨发出的,因为他被吩咐要“对风说”：“气息啊,要从四风来,吹在这些被杀的人身上,使他们活过来.”以西结的第二个预言,使死去的身体复活成为一支强大的军队,却不是对尸体说的,而是对风说的.那是对风下的命令,要它向这些身体吹气.神的话语中“气息”一词第一次被提到,是在创造亚当的时候;在那里,它被称为生命的气息.而使这些死去的身体获得生命的,正是从四风而来的.</w:t>
      </w:r>
    </w:p>
    <w:p>
      <w:pPr>
        <w:pStyle w:val="ArticleScripture"/>
        <w:jc w:val="left"/>
      </w:pPr>
      <w:r>
        <w:rPr>
          <w:rFonts w:ascii="Microsoft YaHei" w:hAnsi="Microsoft YaHei" w:eastAsia="Microsoft YaHei" w:cs="Microsoft YaHei"/>
        </w:rPr>
        <w:t>天使正按住四方的风,那风被描绘成一匹愤怒的马,企图挣脱束缚,冲遍全地,所过之处带来毁灭与死亡.</w:t>
      </w:r>
    </w:p>
    <w:p>
      <w:pPr>
        <w:pStyle w:val="ArticleScripture"/>
        <w:jc w:val="left"/>
      </w:pPr>
      <w:r>
        <w:rPr>
          <w:rFonts w:ascii="Microsoft YaHei" w:hAnsi="Microsoft YaHei" w:eastAsia="Microsoft YaHei" w:cs="Microsoft YaHei"/>
        </w:rPr>
        <w:t>“我们岂能在永恒世界的门槛上还沉睡？我们岂可迟钝、冷漠、如同死去？噢,愿在我们的教会中有神的灵与气息吹入祂的子民,使他们能站立起来,活过来.” «文稿发布»,第20卷,第217页.</w:t>
      </w:r>
    </w:p>
    <w:p>
      <w:pPr>
        <w:pStyle w:val="ArticleBody"/>
        <w:jc w:val="left"/>
      </w:pPr>
      <w:r>
        <w:rPr>
          <w:rFonts w:ascii="Microsoft YaHei" w:hAnsi="Microsoft YaHei" w:eastAsia="Microsoft YaHei" w:cs="Microsoft YaHei"/>
        </w:rPr>
        <w:t>这里的两个问题是：我们要沉睡吗？我们要死吗？……这两种说法指的都是同一种预言性的状态.被天使按住的四风的信息,是使上帝的气息进入死人、使他们站起来并活过来的信息.四风的信息,就是伊斯兰那匹愤怒的马的信息.启示录中的四风的信息,就是盖印的信息.启示录七章一至三节的盖印信息,表明四风被按住,直到上帝的仆人受了印.</w:t>
      </w:r>
    </w:p>
    <w:p>
      <w:pPr>
        <w:pStyle w:val="ArticleScripture"/>
        <w:jc w:val="left"/>
      </w:pPr>
      <w:r>
        <w:rPr>
          <w:rFonts w:ascii="Microsoft YaHei" w:hAnsi="Microsoft YaHei" w:eastAsia="Microsoft YaHei" w:cs="Microsoft YaHei"/>
        </w:rPr>
        <w:t>此后,我看见四位天使站在地的四角,握住地上四风,使风不吹在地上,也不吹在海上,也不吹在树木上.我又看见另一位天使从东方上来,带着永生神的印;他就向那被赐权柄能伤害地与海的四位天使大声呼喊,说：“在我们把我们神的仆人印在他们的额上之前,不可伤害地、海和树木.”启示录7:1-3.</w:t>
      </w:r>
    </w:p>
    <w:p>
      <w:pPr>
        <w:pStyle w:val="ArticleBody"/>
        <w:jc w:val="left"/>
      </w:pPr>
      <w:r>
        <w:rPr>
          <w:rFonts w:ascii="Microsoft YaHei" w:hAnsi="Microsoft YaHei" w:eastAsia="Microsoft YaHei" w:cs="Microsoft YaHei"/>
        </w:rPr>
        <w:t>以西结的第二次预言是对着风说的,而风所赐给这些身体的生命,来自四风的信息.在以西结书三十七章第八至第十节中,无论出现为“风”还是“气息”的词,每一次都是同一个希伯来词.上帝向亚当吹入生命的气息,而在以西结书中,这生命的气息就是从四风而来的、有关十四万四千人受印的信息.那信息将上帝的创造大能传递给那些借着第一道信息在死亡之谷聚拢起来的身体.四风的信息,就是伊斯兰因着星期日法令而将审判带到美国的信息.这就是午夜呼声的信息.</w:t>
      </w:r>
    </w:p>
    <w:p>
      <w:pPr>
        <w:pStyle w:val="ArticleBody"/>
        <w:jc w:val="left"/>
      </w:pPr>
      <w:r>
        <w:rPr>
          <w:rFonts w:ascii="Microsoft YaHei" w:hAnsi="Microsoft YaHei" w:eastAsia="Microsoft YaHei" w:cs="Microsoft YaHei"/>
        </w:rPr>
        <w:t>七雷的隐秘历史始于一场失望,这也开启了等候期. 在«启示录»第十一章中,当两位先知于2020年7月18日被杀时,等候期开始了. 当主问以西结,那些在街上死去的两位见证人能否活过来时,以西结也在死者之中.</w:t>
      </w:r>
    </w:p>
    <w:p>
      <w:pPr>
        <w:pStyle w:val="ArticleScripture"/>
        <w:jc w:val="left"/>
      </w:pPr>
      <w:r>
        <w:rPr>
          <w:rFonts w:ascii="Microsoft YaHei" w:hAnsi="Microsoft YaHei" w:eastAsia="Microsoft YaHei" w:cs="Microsoft YaHei"/>
        </w:rPr>
        <w:t>耶和华的手临到我身上,藉着耶和华的灵带我出去,将我安置在满是骸骨的谷中间;他使我在那些骸骨四围经过.看哪,开阔的谷中有极多的骸骨,而且极其枯干.他对我说：人子啊,这些骸骨能复活吗？我回答：主耶和华啊,你知道.以西结书 37:1-3</w:t>
      </w:r>
    </w:p>
    <w:p>
      <w:pPr>
        <w:pStyle w:val="ArticleBody"/>
        <w:jc w:val="left"/>
      </w:pPr>
      <w:r>
        <w:rPr>
          <w:rFonts w:ascii="Microsoft YaHei" w:hAnsi="Microsoft YaHei" w:eastAsia="Microsoft YaHei" w:cs="Microsoft YaHei"/>
        </w:rPr>
        <w:t>在第七节,当以西结宣告两条预言中的第一条时,信息很简单：“枯干的骸骨啊,要听主的话.”约翰在«启示录»中记载：“凡听见这书上预言的话的有福了.”以西结把那些枯干的骸骨描绘为蒙福的人,也就是那些听从他吩咐去听主话的人,而主的话就是真理.«以西结书»第二章描述了那些听见神话语之人的经历.</w:t>
      </w:r>
    </w:p>
    <w:p>
      <w:pPr>
        <w:pStyle w:val="ArticleScripture"/>
        <w:jc w:val="left"/>
      </w:pPr>
      <w:r>
        <w:rPr>
          <w:rFonts w:ascii="Microsoft YaHei" w:hAnsi="Microsoft YaHei" w:eastAsia="Microsoft YaHei" w:cs="Microsoft YaHei"/>
        </w:rPr>
        <w:t>他对我说：“人子啊,站起来,我要对你说话.”他对我说话的时候,灵进入我里面,使我站起来,我便听见那对我说话的声音.以西结书 2:1, 2.</w:t>
      </w:r>
    </w:p>
    <w:p>
      <w:pPr>
        <w:pStyle w:val="ArticleBody"/>
        <w:jc w:val="left"/>
      </w:pPr>
      <w:r>
        <w:rPr>
          <w:rFonts w:ascii="Microsoft YaHei" w:hAnsi="Microsoft YaHei" w:eastAsia="Microsoft YaHei" w:cs="Microsoft YaHei"/>
        </w:rPr>
        <w:t>在«启示录»第十一章,当那些尸体听见主的话时,保惠师进入他们里面,他们就站立起来.是保惠师使他们站立起来.</w:t>
      </w:r>
    </w:p>
    <w:p>
      <w:pPr>
        <w:pStyle w:val="ArticleScripture"/>
        <w:jc w:val="left"/>
      </w:pPr>
      <w:r>
        <w:rPr>
          <w:rFonts w:ascii="Microsoft YaHei" w:hAnsi="Microsoft YaHei" w:eastAsia="Microsoft YaHei" w:cs="Microsoft YaHei"/>
        </w:rPr>
        <w:t>过了三天半,有生气从神那里进入他们里面,他们就站起来;看见他们的人都甚惧怕.启示录 11:11</w:t>
      </w:r>
    </w:p>
    <w:p>
      <w:pPr>
        <w:pStyle w:val="ArticleBody"/>
        <w:jc w:val="left"/>
      </w:pPr>
      <w:r>
        <w:rPr>
          <w:rFonts w:ascii="Microsoft YaHei" w:hAnsi="Microsoft YaHei" w:eastAsia="Microsoft YaHei" w:cs="Microsoft YaHei"/>
        </w:rPr>
        <w:t>死者站起,是一个两步过程中的第一步;这个过程使他们从坟墓中出来,成为在星期日法审判中被高举的旌旗.当他们在第十一章里站起来时,“极大的恐惧”临到看见他们的人.</w:t>
      </w:r>
    </w:p>
    <w:p>
      <w:pPr>
        <w:pStyle w:val="ArticleScripture"/>
        <w:jc w:val="left"/>
      </w:pPr>
      <w:r>
        <w:rPr>
          <w:rFonts w:ascii="Microsoft YaHei" w:hAnsi="Microsoft YaHei" w:eastAsia="Microsoft YaHei" w:cs="Microsoft YaHei"/>
        </w:rPr>
        <w:t>他必因恐惧退回他的坚固城;他的首领必因旌旗而惊惶.这是耶和华说的,他的火在锡安,他的炉在耶路撒冷.以赛亚书31:9.</w:t>
      </w:r>
    </w:p>
    <w:p>
      <w:pPr>
        <w:pStyle w:val="ArticleBody"/>
        <w:jc w:val="left"/>
      </w:pPr>
      <w:r>
        <w:rPr>
          <w:rFonts w:ascii="Microsoft YaHei" w:hAnsi="Microsoft YaHei" w:eastAsia="Microsoft YaHei" w:cs="Microsoft YaHei"/>
        </w:rPr>
        <w:t>米勒派历史中的“午夜呼声”信息是第二位天使的信息的第二部分.第二位天使的信息使米勒派与那些当时被认定为巴比伦众女儿的诸教会分离,并且忠信之人被呼召出来,与米勒派站在一起.那信息形成了一个信徒的“团体”,随后第二步是“午夜呼声”的信息,它与第二位天使的信息联合,并为那第二信息加添能力.于是米勒派成为一支强大的军队,将这信息如同潮水般席卷全地.那两步的过程就是启示录第十八章中的两个声音,并且它与以西结书中枯干骸骨——那些在启示录第十一章街上被杀的人——的复活是同样的过程.</w:t>
      </w:r>
    </w:p>
    <w:p>
      <w:pPr>
        <w:pStyle w:val="ArticleScripture"/>
        <w:jc w:val="left"/>
      </w:pPr>
      <w:r>
        <w:rPr>
          <w:rFonts w:ascii="Microsoft YaHei" w:hAnsi="Microsoft YaHei" w:eastAsia="Microsoft YaHei" w:cs="Microsoft YaHei"/>
        </w:rPr>
        <w:t>天使被差遣去帮助那位从天上来的大能天使,并且我听见似乎遍及各处的声音说：我的民哪,你们要从她那里出来,免得与她的罪恶有分,也免得受她所受的灾殃;因为她的罪恶已经上达于天,神也记念了她的不义.这信息似乎是对第三位天使信息的补充,并与之联合,正如1844年午夜呼声与第二位天使的信息联合一样.属灵的恩赐,第一卷,第195、196页.</w:t>
      </w:r>
    </w:p>
    <w:p>
      <w:pPr>
        <w:pStyle w:val="ArticleBody"/>
        <w:jc w:val="left"/>
      </w:pPr>
      <w:r>
        <w:rPr>
          <w:rFonts w:ascii="Microsoft YaHei" w:hAnsi="Microsoft YaHei" w:eastAsia="Microsoft YaHei" w:cs="Microsoft YaHei"/>
        </w:rPr>
        <w:t>七雷的隐秘历史中的第一个路标,是开启等候时期的那场失望.等候时期是一个被表征为三天半的时段,这是旷野的象征.四十年在旷野漂流的末了,约书亚率领一支强大的军队进入应许之地.三天半结束时,以西结被带到死亡之谷,被告知要吩咐那些尸体：“要听耶和华的话.”以西结是在旷野呼喊的“声音”.这道“要听耶和华的话”的命令使肢体聚合,但他们还没有活过来,还不是军队,还没有受印.以西结在第二章所说的“耶和华的话”指出,当保惠师来到之时,神的子民站立,同时听见耶和华的话.基督应许祂会在他们被杀在街上后三天半,差遣保惠师.</w:t>
      </w:r>
    </w:p>
    <w:p>
      <w:pPr>
        <w:pStyle w:val="ArticleBody"/>
        <w:jc w:val="left"/>
      </w:pPr>
      <w:r>
        <w:rPr>
          <w:rFonts w:ascii="Microsoft YaHei" w:hAnsi="Microsoft YaHei" w:eastAsia="Microsoft YaHei" w:cs="Microsoft YaHei"/>
        </w:rPr>
        <w:t>一旦站立起来,那些“尚未活着”的身体将被赐予第二个预言. 以赛亚书中的“在旷野呼喊的声音”问：他应当宣告的预言是什么？ 以西结书以及以赛亚书第四十章中的那“声音”都被吩咐要传达的“信息”,就是伊斯兰的信息. 当那预言被传出时,“亚当”便活过来,成为一支强大的军队. 随后,这两位活着的见证人便宣告伊斯兰将因即将通过的星期日法令而对美国施行审判的信息. 对星期日法令的审判是七雷隐秘历史中的第三个路标. 当它应验时,这支军队被举起,成为向天的旌旗,并在«启示录»第十四章中有所呈现.</w:t>
      </w:r>
    </w:p>
    <w:p>
      <w:pPr>
        <w:pStyle w:val="ArticleScripture"/>
        <w:jc w:val="left"/>
      </w:pPr>
      <w:r>
        <w:rPr>
          <w:rFonts w:ascii="Microsoft YaHei" w:hAnsi="Microsoft YaHei" w:eastAsia="Microsoft YaHei" w:cs="Microsoft YaHei"/>
        </w:rPr>
        <w:t>我在第一、第二和第三位天使的信息方面有过经验.天使被描绘为在中天飞行,向全世界宣告一则警告的信息,并且与生活在这地球历史末期的人们有直接关系.没有人听见这些天使的声音,因为他们是象征,代表那些与天上的宇宙和谐同工的上帝子民.受上帝之灵光照、因真理而成圣的男男女女,按次序传扬这三位天使的信息.信息选集,第二册,387页.</w:t>
      </w:r>
    </w:p>
    <w:p>
      <w:pPr>
        <w:pStyle w:val="ArticleBody"/>
        <w:jc w:val="left"/>
      </w:pPr>
      <w:r>
        <w:rPr>
          <w:rFonts w:ascii="Microsoft YaHei" w:hAnsi="Microsoft YaHei" w:eastAsia="Microsoft YaHei" w:cs="Microsoft YaHei"/>
        </w:rPr>
        <w:t>那被高举的旌旗,就是在天中飞行的第三位天使,警告世人不可接受兽的印记.那支大能的军队继续向全世界传扬那信息,直到米迦勒站起来,人类的恩典期结束.</w:t>
      </w:r>
    </w:p>
    <w:p>
      <w:pPr>
        <w:pStyle w:val="ArticleBody"/>
        <w:jc w:val="left"/>
      </w:pPr>
      <w:r>
        <w:rPr>
          <w:rFonts w:ascii="Microsoft YaHei" w:hAnsi="Microsoft YaHei" w:eastAsia="Microsoft YaHei" w:cs="Microsoft YaHei"/>
        </w:rPr>
        <w:t>我们将在下一篇文章中继续探讨这些想法.</w:t>
      </w:r>
    </w:p>
    <w:p>
      <w:pPr>
        <w:pStyle w:val="ArticleScripture"/>
        <w:jc w:val="left"/>
      </w:pPr>
      <w:r>
        <w:rPr>
          <w:rFonts w:ascii="Microsoft YaHei" w:hAnsi="Microsoft YaHei" w:eastAsia="Microsoft YaHei" w:cs="Microsoft YaHei"/>
        </w:rPr>
        <w:t>半夜有人喊道：“看哪,新郎来了;你们出去迎接他.”马太福音25:6.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耶稣基督的启示——第五篇</dc:title>
  <dc:subject>以赛亚书第四十章：你们要安慰，你们要安慰</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