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Nanhlanu</w:t>
      </w:r>
    </w:p>
    <w:p>
      <w:pPr>
        <w:pStyle w:val="ArticleSubtitle"/>
        <w:jc w:val="left"/>
      </w:pPr>
      <w:r>
        <w:rPr>
          <w:rFonts w:ascii="Arial" w:hAnsi="Arial" w:eastAsia="Arial" w:cs="Arial"/>
        </w:rPr>
        <w:t>UDaniyeli Isahluko Sesibili – Isifinyezo Nesiphetho Ingxenye Yesibili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Ekupheleni kukaJulayi, 2023, izwi elisehlane laqala ukukhala emathanjeni omile afileyo, njengoba kufanekiswa uDaniyeli eya ku-Ariyoki emtshela ukuthi uyayiqonda “imfihlakalo.” UDaniyeli maqondana noHananiya, uMishayeli no-Azariya bamele isithunywa sika-Eliya, futhi umlayezo ka-Eliya ukhomba ukuthi noma abantu bakaNkulunkulu bewuqonda noma bewamukela noma cha, sebevele bengaphansi kwesiqalekiso.</w:t>
      </w:r>
    </w:p>
    <w:p>
      <w:pPr>
        <w:pStyle w:val="ArticleScripture"/>
        <w:jc w:val="left"/>
      </w:pPr>
      <w:r>
        <w:rPr>
          <w:rFonts w:ascii="Times New Roman" w:hAnsi="Times New Roman" w:eastAsia="Times New Roman" w:cs="Times New Roman"/>
        </w:rPr>
        <w:t>Futhi manje, O nina bapristi, lo myalo uniqondene nani. Uma ningayikulalela, futhi uma ningayikukubeka enhliziyweni ukunikeza inkazimulo egameni lami, usho kanje uJehova wamabandla, ngiyakunithumela isiqalekiso, futhi ngiyakuqalekisa izibusiso zenu; yebo, sengizqalekisile kakade, ngokuba anikubeki enhliziyweni. Malaki 2:1, 2.</w:t>
      </w:r>
    </w:p>
    <w:p>
      <w:pPr>
        <w:pStyle w:val="ArticleBody"/>
        <w:jc w:val="left"/>
      </w:pPr>
      <w:r>
        <w:rPr>
          <w:rFonts w:ascii="Times New Roman" w:hAnsi="Times New Roman" w:eastAsia="Times New Roman" w:cs="Times New Roman"/>
        </w:rPr>
        <w:t>“Abapristi” bezinsuku zokugcina, ngokukaPetru, bangabantu besivumelwano bakaNkulunkulu ababengakaze ngaphambili babe ngabantu besivumelwano bakaNkulunkulu. Yibo labo abadla “incwadi efihliwe” ngesikhathi ingelosi enamandla yeSambulo ishumi nesishiyagalombili yehla ngoSepthemba 11, 2001. Nokho ngokukaMalaki, baqalekisiwe.</w:t>
      </w:r>
    </w:p>
    <w:p>
      <w:pPr>
        <w:pStyle w:val="ArticleScripture"/>
        <w:jc w:val="left"/>
      </w:pPr>
      <w:r>
        <w:rPr>
          <w:rFonts w:ascii="Times New Roman" w:hAnsi="Times New Roman" w:eastAsia="Times New Roman" w:cs="Times New Roman"/>
        </w:rPr>
        <w:t>uma nje ukuba senikuzwile ukuthi iNkosi inomusa. Nize kuyo, njengetshe eliphilayo, elaliwa ngabantu nokho, kodwa elikhethiweyo nguNkulunkulu, neliyigugu; nani futhi, njengamatshe aphilayo, nakhiwa nibe yindlu yomoya, ubupristi obungcwele, ukuba ninikele imihlatshelo yomoya, eyamukelekayo kuNkulunkulu ngoJesu Kristu. Ngakho-ke futhi kulotshiwe embhalweni ukuthi: Bhekani, ngibeka eSiyoni itshe legumbi eliyinhloko, elikhethiweyo, eliyigugu; nalowo okholwa kulo akasoze adunyazwe. Ngakho kini enikholwayo liyigugu; kepha kubangalaleli, itshe abalakhi abalilahla, lona selenziwe inhloko yegumbi; futhi liyitshe lokukhubekisa nedwala lokucasula, kubo abakhubeka ezwini, bengalaleli; nokuyikho futhi ababekelwe khona. Kepha nina niyinzalo ekhethiweyo, ubupristi bobukhosi, isizwe esingcwele, abantu abakhethekile; ukuze nimemezele udumo lwakhe yena owanibiza ukuba niphume ebumnyameni ningene ekukhanyeni kwakhe okumangalisayo; nina enanikade ningesibo isizwe, kepha manje seniyisizwe sikaNkulunkulu; enaningakawutholi umusa, kepha manje seniwutholile umusa. 1 Petru 2:3–10.</w:t>
      </w:r>
    </w:p>
    <w:p>
      <w:pPr>
        <w:pStyle w:val="ArticleBody"/>
        <w:jc w:val="left"/>
      </w:pPr>
      <w:r>
        <w:rPr>
          <w:rFonts w:ascii="Times New Roman" w:hAnsi="Times New Roman" w:eastAsia="Times New Roman" w:cs="Times New Roman"/>
        </w:rPr>
        <w:t>“Abapristi” bezinsuku zokugcina yilabo “abanambithile ukuthi iNkosi inomusa.” “Ezikhathini ezedlule” “babengesiso isizwe, kodwa manje sebengabantu bakaNkulunkulu.” Yilabo abathole “itshe eliphilayo,” “elaliwa ngempela ngabantu, kodwa likhethwe nguNkulunkulu, liyigugu.” Lelo tshe liyi-“zikhathi eziyisikhombisa” zikaLevitikusi amashumi amabili nesithupha, aba“akhi” benhlangano yamaMillerite “abalilahla” ngo-1863. “Abakhi” bamaMillerite bakha ithempeli eminyakeni engamashumi amane nesithupha kusukela ngo-1798 kuze kube ngu-1844, kodwa emva kwalokho bakhetha ukwenqaba “ukwanda kolwazi” mayelana “nezikhathi eziyisikhombisa” okwafika ngo-1856.</w:t>
      </w:r>
    </w:p>
    <w:p>
      <w:pPr>
        <w:pStyle w:val="ArticleScripture"/>
        <w:jc w:val="left"/>
      </w:pPr>
      <w:r>
        <w:rPr>
          <w:rFonts w:ascii="Times New Roman" w:hAnsi="Times New Roman" w:eastAsia="Times New Roman" w:cs="Times New Roman"/>
        </w:rPr>
        <w:t>Abantu bami bayabhujiswa ngenxa yokuswela ulwazi; ngokuba wena ulalile ulwazi, nami ngiyakukwala, ukuze ungabe usangenzeli umsebenzi wobupristi kimi; njengoba ukhohlwe umthetho kaNkulunkulu wakho, nami ngiyozikhohlwa izingane zakho. Njengokuba banda, kanjalo bangonela; ngakho ngiyokuguqula inkazimulo yabo ibe yihlazo. Hosea 4:6, 7.</w:t>
      </w:r>
    </w:p>
    <w:p>
      <w:pPr>
        <w:pStyle w:val="ArticleBody"/>
        <w:jc w:val="left"/>
      </w:pPr>
      <w:r>
        <w:rPr>
          <w:rFonts w:ascii="Times New Roman" w:hAnsi="Times New Roman" w:eastAsia="Times New Roman" w:cs="Times New Roman"/>
        </w:rPr>
        <w:t>“Abapristi” bezinsuku zokugcina balamukela isigijimi “sezikhathi eziyisikhombisa” lapho beholelwa emuva ezindleleni zakudala zobu-Adventist ngemva kuka-September 11, 2001. Banambitha isigijimi sencwadi efihliwe, futhi sas “yigugu.” Nokho uMalaki uthi abapristi bezinsuku zokugcina “baqalekisiwe”, futhi kambe “izikhathi eziyisikhombisa” ziyisiqalekiso. Bangaphansi kwesiqalekiso “sezikhathi eziyisikhombisa,” ngoba baphindile izono zawoyise. UMalaki uthi abapristi balingcolisa igama likaNkulunkulu ngokunikela “ngomnikelo ongcolile”. Lowo mnikelo kwakuyisiprofetho sika-July 18, 2020.</w:t>
      </w:r>
    </w:p>
    <w:p>
      <w:pPr>
        <w:pStyle w:val="ArticleScripture"/>
        <w:jc w:val="left"/>
      </w:pPr>
      <w:r>
        <w:rPr>
          <w:rFonts w:ascii="Times New Roman" w:hAnsi="Times New Roman" w:eastAsia="Times New Roman" w:cs="Times New Roman"/>
        </w:rPr>
        <w:t>Ngokuba kusukela ekuphumeni kwelanga kuze kube sekushoneni kwalo igama lami liyakuba likhulu phakathi kwabezizwe; futhi ezindaweni zonke kuyakunikelwa impepho egameni lami, nomnikelo ohlanzekileyo; ngokuba igama lami liyakuba likhulu phakathi kwabahedeni, usho uJehova Sebawoti. Kepha nina nilingcolisile, ngokuba nithi, Itafula leNkosi lingcolile; nesithelo salo, okungukudla kwalo, siyadeleleka. Nathi nathi, Bhekani, yeka ukukhathaza! futhi niyiklolodele, usho uJehova Sebawoti; naletha okudwenguliweyo, nokuxhuga, nokugulayo; ngaleyo ndlela naletha umnikelo: ngingakwamukela lokhu esandleni senu na? usho uJehova. Kepha makaqalekiswe umkhohlisi, oneleduna emhlambini wakhe, afunge, anikele kuJehova okonakeleyo; ngokuba ngiyiNkosi enkulu, usho uJehova Sebawoti, negama lami liyesabeka phakathi kwabahedeni. Manje-ke, nina bapristi, lo myalo ungowenu. Uma ningezukuzwa, futhi uma ningakubeki enhliziyweni, ukuba nidumise igama lami, usho uJehova Sebawoti, ngiyakuthumela isiqalekiso phezu kwenu, ngiqalekise nezibusiso zenu; impela sengizibaqalekisile kakade, ngokuba anikubeki enhliziyweni. Bhekani, ngiyakonakalisa inzalo yenu, ngisakaze umquba ebusweni benu, wona kanye umquba wemikhosi yenu emisiwe; futhi umuntu uyakunisusa nawo. Niyakukwazi ukuthi nginithumele lo myalo, ukuze isivumelwano sami sibe noLevi, usho uJehova Sebawoti. Malaki 1:11–2:4.</w:t>
      </w:r>
    </w:p>
    <w:p>
      <w:pPr>
        <w:pStyle w:val="ArticleBody"/>
        <w:jc w:val="left"/>
      </w:pPr>
      <w:r>
        <w:rPr>
          <w:rFonts w:ascii="Times New Roman" w:hAnsi="Times New Roman" w:eastAsia="Times New Roman" w:cs="Times New Roman"/>
        </w:rPr>
        <w:t>Isivumelwano noLevi siyisibonakaliso sokuthembeka kwamaLevi esivivinyweni somfanekiso wesilo ekuvukeleni kwethole legolide lika-Aroni. AmaLevi encwadini kaMalaki, ahlanzwa yisithunywa sesivumelwano, ahlanzelwa ukuba anikele “umnikelo” ngokulunga. Lowo mnikelo uyisigijimi segama likaKristu, eliyisimilo saKhe.</w:t>
      </w:r>
    </w:p>
    <w:p>
      <w:pPr>
        <w:pStyle w:val="ArticleScripture"/>
        <w:jc w:val="left"/>
      </w:pPr>
      <w:r>
        <w:rPr>
          <w:rFonts w:ascii="Times New Roman" w:hAnsi="Times New Roman" w:eastAsia="Times New Roman" w:cs="Times New Roman"/>
        </w:rPr>
        <w:t>“Kuyibumnyama bokungamqondi kahle uNkulunkulu obumboze izwe. Abantu balahlekelwa ukwazi isimilo saKhe. Siye saqondwa ngokungeyikho, sahunyushwa ngokungeyikho. Ngalesi sikhathi kumelwe kumenyezelwe umlayezo ovela kuNkulunkulu, umlayezo okhanyisayo ngomthelela wawo nowosindisayo ngamandla awo. Isimilo saKhe kumelwe saziwe. Ebumnyameni bezwe kumelwe kukhanyiselwe ukukhanya kwenkazimulo yaKhe, ukukhanya kobuhle baKhe, besihawu, nobeqiniso.</w:t>
      </w:r>
    </w:p>
    <w:p>
      <w:pPr>
        <w:pStyle w:val="ArticleScripture"/>
        <w:jc w:val="left"/>
      </w:pPr>
      <w:r>
        <w:rPr>
          <w:rFonts w:ascii="Times New Roman" w:hAnsi="Times New Roman" w:eastAsia="Times New Roman" w:cs="Times New Roman"/>
        </w:rPr>
        <w:t>“Lona ngumsebenzi ochazwe ngumprofethi u-Isaya kula mazwi athi, ‘Wena Jerusalema, oletha izindaba ezinhle, phakamisa izwi lakho ngamandla; liphakamise, ungesabi; yisho emizini yakwaJuda ukuthi, Bhekani uNkulunkulu wenu! Bhekani, iNkosi uJehova iyakufika ngesandla esinamandla, nengalo yaYo iyakubusa ngenxa yaYo; bhekani, umvuzo waYo unaYo, nomsebenzi waYo uphambi kwaYo.’ Isaya 40:9, 10.”</w:t>
      </w:r>
    </w:p>
    <w:p>
      <w:pPr>
        <w:pStyle w:val="ArticleScripture"/>
        <w:jc w:val="left"/>
      </w:pPr>
      <w:r>
        <w:rPr>
          <w:rFonts w:ascii="Times New Roman" w:hAnsi="Times New Roman" w:eastAsia="Times New Roman" w:cs="Times New Roman"/>
        </w:rPr>
        <w:t>“Labo abalindele ukufika koMyeni bayakuthi kubantu, ‘Bhekani uNkulunkulu wenu.’ Imisebe yokugcina yokukhanya komusa, umlayezo wokugcina womusa ozonikezwa izwe, iyisambulo sesimilo saKhe sothando. Abantwana bakaNkulunkulu bayakubonakalisa inkazimulo yaKhe. Ekuphileni kwabo siqu nasesimilweni sabo bayakuveza lokho umusa kaNkulunkulu obenzele khona.” Christ’s Object Lessons, 415.</w:t>
      </w:r>
    </w:p>
    <w:p>
      <w:pPr>
        <w:pStyle w:val="ArticleBody"/>
        <w:jc w:val="left"/>
      </w:pPr>
      <w:r>
        <w:rPr>
          <w:rFonts w:ascii="Times New Roman" w:hAnsi="Times New Roman" w:eastAsia="Times New Roman" w:cs="Times New Roman"/>
        </w:rPr>
        <w:t>Abapristi bakaMalaki banikela ngomnikelo owangcolisa igama likaNkulunkulu. Umnikelo umele umlayezo, futhi umlayezo waseNashville ngoJulayi 18, 2020, wawungumnikelo owonakele. Wawonakaliswe ukuhlubuka kokungawunaki umyalo wesiprofetho wokuthi “akusayikuba khona isikhathi”, owanikwa nguKristu uqobo lwakhe kusAmbulo 10.</w:t>
      </w:r>
    </w:p>
    <w:p>
      <w:pPr>
        <w:pStyle w:val="ArticleScripture"/>
        <w:jc w:val="left"/>
      </w:pPr>
      <w:r>
        <w:rPr>
          <w:rFonts w:ascii="Times New Roman" w:hAnsi="Times New Roman" w:eastAsia="Times New Roman" w:cs="Times New Roman"/>
        </w:rPr>
        <w:t>Ingelosi engayibona imi phezu kolwandle naphezu komhlaba yaphakamisa isandla sayo ezulwini, yafunga ngaye ophila kuze kube phakade naphakade, owadala izulu, nezinto ezikulo, nomhlaba, nezinto ezikuwo, nolwandle, nezinto ezikulo, ukuthi akusayikuba khona isikhathi. IsAmbulo 10:5, 6.</w:t>
      </w:r>
    </w:p>
    <w:p>
      <w:pPr>
        <w:pStyle w:val="ArticleBody"/>
        <w:jc w:val="left"/>
      </w:pPr>
      <w:r>
        <w:rPr>
          <w:rFonts w:ascii="Times New Roman" w:hAnsi="Times New Roman" w:eastAsia="Times New Roman" w:cs="Times New Roman"/>
        </w:rPr>
        <w:t>“Umnikelo wokulunga” omelwe ngabaLevi kuMalaki isahluko sesithathu, unjengomnikelo ezinsukwini zasendulo, futhi umelela umlayezo. “Iminyaka yakuqala” imelela ubumsulwa bomlayezo owakhiqiza ukudumala kokuqala emlandweni wamaMillerite. Umnikelo owonakele umelela umlayezo owonakele kaJulayi 18, 2020, nokho usengumcimbi ofanayo ngokufana kwawo.</w:t>
      </w:r>
    </w:p>
    <w:p>
      <w:pPr>
        <w:pStyle w:val="ArticleScripture"/>
        <w:jc w:val="left"/>
      </w:pPr>
      <w:r>
        <w:rPr>
          <w:rFonts w:ascii="Times New Roman" w:hAnsi="Times New Roman" w:eastAsia="Times New Roman" w:cs="Times New Roman"/>
        </w:rPr>
        <w:t>Uyohlala njengomncibilikisi nomhlambululi wesiliva; uyakubahlanza amadodana kaLevi, awacwengisise njengegolide nangesiliva, ukuze anikele kuJehova umnikelo wokulunga. Khona-ke umnikelo wakwaJuda nowaseJerusalema uyakuba mnandi kuJehova, njengasezinsukwini zakudala, nanjengaseminyakeni yakuqala. Malaki 3:3, 4.</w:t>
      </w:r>
    </w:p>
    <w:p>
      <w:pPr>
        <w:pStyle w:val="ArticleBody"/>
        <w:jc w:val="left"/>
      </w:pPr>
      <w:r>
        <w:rPr>
          <w:rFonts w:ascii="Times New Roman" w:hAnsi="Times New Roman" w:eastAsia="Times New Roman" w:cs="Times New Roman"/>
        </w:rPr>
        <w:t>“Isiqalekiso” esikhonjiswa kuMalaki sikhomba uvivinyo lokuvuma lokho u-Eliya amele khona. Thina esesivuswa manje kufanele siqonde ukuthi iqiniso lesiqalekiso “sezikhathi eziyisikhombisa” selifezekile phezu kwethu ekuvukeleni esasibonakalisa ekwenzeni isibikezelo esiyisono sikaJulayi 18, 2020. Kumele futhi siphinde sinqume ukuthi iyiphi indlela yesiprofetho esikhetha ukuyidla. Ofakazi ababili baleli qiniso, nakuba bekhona nabanye, bangatholakala ekwethulweni kukaMalaki ngo-Eliya ozayo, futhi nasemlandweni ka-Eliya uqobo. UEliya wabonakalisa ngokusobala ukuthi kwakuyoba khona umlayezo owodwa kuphela olungile nendlela eyodwa kuphela elungile.</w:t>
      </w:r>
    </w:p>
    <w:p>
      <w:pPr>
        <w:pStyle w:val="ArticleScripture"/>
        <w:jc w:val="left"/>
      </w:pPr>
      <w:r>
        <w:rPr>
          <w:rFonts w:ascii="Times New Roman" w:hAnsi="Times New Roman" w:eastAsia="Times New Roman" w:cs="Times New Roman"/>
        </w:rPr>
        <w:t>UElija umTishibi, owayengowabakhileyo baseGileyadi, wathi ku-Ahabi, Njengoba uJehova uNkulunkulu ka-Israyeli ephila, engimi phambi kwakhe, ngeke kube khona amazolo noma imvula kule minyaka, ngaphandle ngokwezwi lami. 1 AmaKhosi 17:1.</w:t>
      </w:r>
    </w:p>
    <w:p>
      <w:pPr>
        <w:pStyle w:val="ArticleBody"/>
        <w:jc w:val="left"/>
      </w:pPr>
      <w:r>
        <w:rPr>
          <w:rFonts w:ascii="Times New Roman" w:hAnsi="Times New Roman" w:eastAsia="Times New Roman" w:cs="Times New Roman"/>
        </w:rPr>
        <w:t>UMalaki wabonisa “isiqalekiso” abapristi bakaNkulunkulu abangaphansi kwaso esikhathini lapho kuvela khona u-Eliya wokugcina, maqondana nesiqalekiso esihlotshaniswa nesishumi sikaNkulunkulu. “Isiqalekiso” sesishumi kuMalaki simele isinqumo ngasohlangothini lwabantu bakaNkulunkulu, ngokuba ukuze basuse isiqalekiso abasebevele bengaphansi kwaso kufanele banqume ukuthi iyiphi futhi kuyini “indlu yokugcina”.</w:t>
      </w:r>
    </w:p>
    <w:p>
      <w:pPr>
        <w:pStyle w:val="ArticleScripture"/>
        <w:jc w:val="left"/>
      </w:pPr>
      <w:r>
        <w:rPr>
          <w:rFonts w:ascii="Times New Roman" w:hAnsi="Times New Roman" w:eastAsia="Times New Roman" w:cs="Times New Roman"/>
        </w:rPr>
        <w:t>Bhekani, ngiyakuthuma isithunywa sami, sona siyakulungisa indlela phambi kwami; neNkosi eniyifunayo iyakufika masinyane ethempelini layo, yona isithunywa sesivumelwano enisijabulelayo; bhekani, siyakuza, usho uJehova Sebawoti. Kodwa ngubani ongamelana nosuku lokufika kwaso na? Futhi ngubani oyakuma lapho sibonakala na? Ngokuba sinjengomlilo womncibilikisi, nanjengensipho yomhlanzi wezindwangu; siyakuhlala njengomncibilikisi nomhlanzi wesiliva; siyakubahlanza abantwana bakaLevi, sibacwenge njengegolide nesiliva, ukuze banikele kuJehova umnikelo wokulunga. Khona-ke umnikelo wakwaJuda nowaseJerusalema uyakuba mnandi kuJehova, njengasezinsukwini zasendulo, nanjengaseminyakeni yakuqala. Ngiyakusondela kini ekwahluleleni; ngibe ufakazi osheshayo ngokumelana nabathakathi, nangokumelana nezifebe, nangokumelana nabafungayo ngamanga, nangokumelana nalabo abacindezela isisebenzi emholweni waso, umfelokazi, nentandane, nabaphambukisa owezizwe elungelweni lakhe, bangesabi mina, usho uJehova Sebawoti. Ngokuba mina nginguJehova, angiguquki; ngalokho nina bantwana bakaJakobe aniqedwa. Kusukela ezinsukwini zawoyihlo naphambuka emithethweni yami, anayigcina. Buyelani kimi, nami ngiyabuyela kini, usho uJehova Sebawoti. Kepha nathi: Siyakubuyela ngani na? Umuntu angamphanga yini uNkulunkulu na? Nokho ningiphangile. Kepha nithi: Sikuphangé ngani na? Ngokwezishumi nangeminikelo. Niqalekisiwe ngesiqalekiso, ngokuba ningiphangile, yilesi sizwe sonke. Lethe zonke izishumi endlini yokulondoloza, ukuze kube khona ukudla endlini yami, ningivivinye ngalokho manje, usho uJehova Sebawoti, uma ngingayikunivulela amafasitela asezulwini, nginithululele isibusiso, kuze kungabikho ndawo eyanele yokusamukela. Ngiyakukhuza umonakalisi ngenxa yenu, angabhubhisi izithelo zomhlaba wenu; nomvini wenu awuyikuphuphuma izithelo zawo zingakavuthwa ensimini, usho uJehova Sebawoti. Malaki 3:1–11.</w:t>
      </w:r>
    </w:p>
    <w:p>
      <w:pPr>
        <w:pStyle w:val="ArticleBody"/>
        <w:jc w:val="left"/>
      </w:pPr>
      <w:r>
        <w:rPr>
          <w:rFonts w:ascii="Times New Roman" w:hAnsi="Times New Roman" w:eastAsia="Times New Roman" w:cs="Times New Roman"/>
        </w:rPr>
        <w:t>INkosi ayiguquki, futhi ayiguquli nendlela yayo yokusebenza. Noma ngabe “isiqalekiso” siyini noma singesini, leso esimelelwa yisiqalekiso “sesishiyagalombili” sikaMalaki, isishiyagalombili kufanele silethwe endlini yokugcina, ngenhloso yokuba khona “kokudla” endlini kaNkulunkulu. Lelo qiniso lifuna ukuba kuthathwe isinqumo sokuthi “indlu yokugcina” iyini, nokuthi kwakuyikuphi ukudla okwakumelelwe nguWilliam Miller enhlanganweni yengelosi yokuqala, eyayiyisifanekiso sokudla okwakuzodliwa enhlanganweni yengelosi yesithathu? Olunye lwezimpawu zalokho kudla “imvula” kanye “namazolo”.</w:t>
      </w:r>
    </w:p>
    <w:p>
      <w:pPr>
        <w:pStyle w:val="ArticleScripture"/>
        <w:jc w:val="left"/>
      </w:pPr>
      <w:r>
        <w:rPr>
          <w:rFonts w:ascii="Times New Roman" w:hAnsi="Times New Roman" w:eastAsia="Times New Roman" w:cs="Times New Roman"/>
        </w:rPr>
        <w:t>Lalelani, nina mazulu, ngizokhuluma; futhi yizwa, wena mhlaba, amazwi omlomo wami. Isifundiso sami siyokwehla njengemvula, inkulumo yami iyoconsa njengamazolo, njengemvula encane phezu komhlwanyelo othambileyo, nanjengezihlambi zemvula phezu kotshani; ngoba ngizolazisa igama leNkosi: bikani ubukhulu kuNkulunkulu wethu. UyiliDwala, umsebenzi wakhe uphelele; ngokuba zonke izindlela zakhe zingukwahlulela: uNkulunkulu weqiniso, ongenabo ububi; ulungile uqotho yena. Duteronomi 32:1–4.</w:t>
      </w:r>
    </w:p>
    <w:p>
      <w:pPr>
        <w:pStyle w:val="ArticleBody"/>
        <w:jc w:val="left"/>
      </w:pPr>
      <w:r>
        <w:rPr>
          <w:rFonts w:ascii="Times New Roman" w:hAnsi="Times New Roman" w:eastAsia="Times New Roman" w:cs="Times New Roman"/>
        </w:rPr>
        <w:t>Ngabe u-Eliya wayekusho ngempela lokho akusho ku-Ahabi? Wayekusho ngempela yini ukuthi ezinsukwini zokugcina, lapho kufezeka ngokuphelele ukunyakaza nomlayezo ka-Eliya, “akuyikuba khona amazolo nemvula kule minyaka, ngaphandle ngokwezwi lami”? Ingabe “imvula” u-Eliya akhuluma ngayo njengobanjwayo, ngaphandle ngokwezwi lakhe, iyahambelana “nemvula” uMalaki ayethembisa njengesiBusiso?</w:t>
      </w:r>
    </w:p>
    <w:p>
      <w:pPr>
        <w:pStyle w:val="ArticleScripture"/>
        <w:jc w:val="left"/>
      </w:pPr>
      <w:r>
        <w:rPr>
          <w:rFonts w:ascii="Times New Roman" w:hAnsi="Times New Roman" w:eastAsia="Times New Roman" w:cs="Times New Roman"/>
        </w:rPr>
        <w:t>Lethani konke okweshumi endlini yokugcina, ukuze kube khona ukudla endlini yami, ningivivinye manje ngalokhu, usho uJehova Sebawoti, nithi angiyikunivulela yini amafasitela ezulu, nginithululele isibusiso, kuze kungabi khona indawo eyanele yokusamukela. Malaki 3:10.</w:t>
      </w:r>
    </w:p>
    <w:p>
      <w:pPr>
        <w:pStyle w:val="ArticleBody"/>
        <w:jc w:val="left"/>
      </w:pPr>
      <w:r>
        <w:rPr>
          <w:rFonts w:ascii="Times New Roman" w:hAnsi="Times New Roman" w:eastAsia="Times New Roman" w:cs="Times New Roman"/>
        </w:rPr>
        <w:t>Futhi ingabe “isiqalekiso” “somnikelo” ongakangcweliswa “wabapristi”, kanye nokusetshenziswa kabi “kweshumi” osekubangelwe kakade, nakho kumelela “isiqalekiso” “sezikhathi eziyisikhombisa”?</w:t>
      </w:r>
    </w:p>
    <w:p>
      <w:pPr>
        <w:pStyle w:val="ArticleBody"/>
        <w:jc w:val="left"/>
      </w:pPr>
      <w:r>
        <w:rPr>
          <w:rFonts w:ascii="Times New Roman" w:hAnsi="Times New Roman" w:eastAsia="Times New Roman" w:cs="Times New Roman"/>
        </w:rPr>
        <w:t>Ekupheleni kukaJulayi, 2023, saqala ukushicilela izihloko eziyimpinda ngokuyisisekelo yesigijimi esitholakala ochungechungeni lwezifundo olubizwa ngokuthi Amatafula kaHabakuki. Umehluko kule ndlela yokwethulwa yamanje ukuthi emva kukaJulayi 18, 2020, iNkosi yaqala ukubeka ezinye zezimfundiso ezindala ekukhanyeni okusha.</w:t>
      </w:r>
    </w:p>
    <w:p>
      <w:pPr>
        <w:pStyle w:val="ArticleBody"/>
        <w:jc w:val="left"/>
      </w:pPr>
      <w:r>
        <w:rPr>
          <w:rFonts w:ascii="Times New Roman" w:hAnsi="Times New Roman" w:eastAsia="Times New Roman" w:cs="Times New Roman"/>
        </w:rPr>
        <w:t>Waqala ukuveza izinto ezabonakala kimi zijule kakhulu, kodwa mina ngokwami ngangisuke ngingaxhumene futhi ngingafuni ukuxhumana nomsebenzi engangiwuphiwe ngaphambili ukuba ngiwufeze. Kusukela ngoJulayi 19, 2020, ngaqonda ukuthi ukubikezela kosuku olwandulelayo kwakungalungile, nokuthi mina ngokwami nganginomthwalo omkhulu ngalokho kubikezela okuyisono nangemiphumela yako embi esabekayo ukwedlula noma yimuphi omunye umuntu.</w:t>
      </w:r>
    </w:p>
    <w:p>
      <w:pPr>
        <w:pStyle w:val="ArticleBody"/>
        <w:jc w:val="left"/>
      </w:pPr>
      <w:r>
        <w:rPr>
          <w:rFonts w:ascii="Times New Roman" w:hAnsi="Times New Roman" w:eastAsia="Times New Roman" w:cs="Times New Roman"/>
        </w:rPr>
        <w:t>Kwathi-ke ngoJulayi ka-2023, ngehlulwa umuzwa onamandla wokwahluleka kwenhliziyo, wokuthi naphezu kokwehluleka kwami okuphelele njengomholi womnyakazo kaNkulunkulu wengelosi yesithathu, kwakufanele okungenani ngiqale ukubhala phansi lokho engangisengikuzwile kusukela ngoJulayi ka-2020. Nganquma ukubhala phansi lokho engangivulelwe kona kusukela esonweni sangoJulayi 18, 2020, bese ngikubeka emlandweni womphakathi, ngaphambi kokuba ngilaliswe ekuphumuleni.</w:t>
      </w:r>
    </w:p>
    <w:p>
      <w:pPr>
        <w:pStyle w:val="ArticleBody"/>
        <w:jc w:val="left"/>
      </w:pPr>
      <w:r>
        <w:rPr>
          <w:rFonts w:ascii="Times New Roman" w:hAnsi="Times New Roman" w:eastAsia="Times New Roman" w:cs="Times New Roman"/>
        </w:rPr>
        <w:t>Ezinyangeni ezintathu kusukela ngoJulayi, sekunamazwe angaphezu kwamashumi ayisikhombisa emhlabeni wonke asewalandela la ma-athikili. Yebo, abanye ngokungangabazeki bayalandela ngezinhloso nezinjongo ezingcwele, kodwa akubona bonke. Sesiseduze nokuqalisa uhlelo oluzofaka la ma-athikili kuzo zonke izilimi ezinkulu zomhlaba, ngoba kulesi sikhathi lawo mazwe angaphezu kwamashumi ayisikhombisa aphoqelekile ukubhekana nala maqiniso ngolimi lwesiNgisi kuphela.</w:t>
      </w:r>
    </w:p>
    <w:p>
      <w:pPr>
        <w:pStyle w:val="ArticleBody"/>
        <w:jc w:val="left"/>
      </w:pPr>
      <w:r>
        <w:rPr>
          <w:rFonts w:ascii="Times New Roman" w:hAnsi="Times New Roman" w:eastAsia="Times New Roman" w:cs="Times New Roman"/>
        </w:rPr>
        <w:t>Sesivele sisebenza ukusiza abanye emhlabeni wonke abangenaso isikhala nezinsiza zokwenza okuningi ngala maqiniso, futhi ngiyazibuza ukuthi ingabe “indlu yesitoko” kaMalaki, enenjongo ecacisiwe yokuhlinzeka “ukudla” endlini kaNkulunkulu, kungenzeka yini ukuthi ibhekisela emsebenzini wokusakaza iqiniso obulokhu uqhubeka ngalezi zihloko kusukela ngoJulayi ka-2023?</w:t>
      </w:r>
    </w:p>
    <w:p>
      <w:pPr>
        <w:pStyle w:val="ArticleBody"/>
        <w:jc w:val="left"/>
      </w:pPr>
      <w:r>
        <w:rPr>
          <w:rFonts w:ascii="Times New Roman" w:hAnsi="Times New Roman" w:eastAsia="Times New Roman" w:cs="Times New Roman"/>
        </w:rPr>
        <w:t>Sizoqala ukucabangela kwethu isahluko sesithathu sikaDaniyeli esihlokweni esilandelayo.</w:t>
      </w:r>
    </w:p>
    <w:p>
      <w:pPr>
        <w:pStyle w:val="ArticleScripture"/>
        <w:jc w:val="left"/>
      </w:pPr>
      <w:r>
        <w:rPr>
          <w:rFonts w:ascii="Times New Roman" w:hAnsi="Times New Roman" w:eastAsia="Times New Roman" w:cs="Times New Roman"/>
        </w:rPr>
        <w:t>“Siphila esikhathini esikhethekile emlandweni walomhlaba. Umsebenzi omkhulu kufanele wenziwe esikhathini esifushane kakhulu, futhi wonke umKristu kufanele afeze indima ekusekeleni lo msebenzi. UNkulunkulu ubiza abantu abayozinikezela emsebenzini wokusindisa imiphefumulo. Lapho siqala ukuqonda ukuthi uKristu wenza ukuzidela okungakanani ukuze asindise izwe elibhubhisayo, kuyobonakala ukuncintisana okukhulu kokusindisa imiphefumulo. O, sengathi onke amabandla ethu angabona futhi aqaphele umhlatshelo kaKristu ongapheliyo!”</w:t>
      </w:r>
    </w:p>
    <w:p>
      <w:pPr>
        <w:pStyle w:val="ArticleScripture"/>
        <w:jc w:val="left"/>
      </w:pPr>
      <w:r>
        <w:rPr>
          <w:rFonts w:ascii="Times New Roman" w:hAnsi="Times New Roman" w:eastAsia="Times New Roman" w:cs="Times New Roman"/>
        </w:rPr>
        <w:t>“Emibonweni yasebusuku, kwadlula phambi kwami izithombe zohambo olukhulu lokuvuselelwa phakathi kwabantu bakaNkulunkulu. Abaningi babedumisa uNkulunkulu. Abagulayo baphulukiswa, kwenziwa nezinye izimangaliso. Kwabonakala umoya wokuncenga, njengalowo owabonakaliswa ngaphambi kosuku olukhulu lwePentekoste. Kwabonakala amakhulu nezinkulungwane bevakashela imindeni futhi beyivulela izwi likaNkulunkulu. Izinhliziyo zahlulelwa ngamandla kaMoya oNgcwele, futhi kwabonakala umoya wokuphenduka kweqiniso. Kuwo wonke umkhakha iminyango yavuleka ukuze kumenyezelwe iqiniso. Izwe labonakala likhanyiswa yithonya lasezulwini. Izibusiso ezinkulu zamukelwa ngabantu bakaNkulunkulu beqiniso nabathobekileyo. Ngazwa amazwi okubonga nokudumisa, futhi kwabonakala sengathi kukhona ukuvuselelwa okufana nalokho esakubona ngo-1844.”</w:t>
      </w:r>
    </w:p>
    <w:p>
      <w:pPr>
        <w:pStyle w:val="ArticleScripture"/>
        <w:jc w:val="left"/>
      </w:pPr>
      <w:r>
        <w:rPr>
          <w:rFonts w:ascii="Times New Roman" w:hAnsi="Times New Roman" w:eastAsia="Times New Roman" w:cs="Times New Roman"/>
        </w:rPr>
        <w:t>“Kodwa abanye benqaba ukuguquka. Babengafuni ukuhamba endleleni kaNkulunkulu, futhi lapho, ukuze umsebenzi kaNkulunkulu uqhubekele phambili, kwenziwa izicelo zeminikelo yokuzithandela, abanye banamathela ngobugovu empahleni yabo yasemhlabeni. Laba bahahayo bahlukaniswa nenhlangano yabakholwayo.</w:t>
      </w:r>
    </w:p>
    <w:p>
      <w:pPr>
        <w:pStyle w:val="ArticleScripture"/>
        <w:jc w:val="left"/>
      </w:pPr>
      <w:r>
        <w:rPr>
          <w:rFonts w:ascii="Times New Roman" w:hAnsi="Times New Roman" w:eastAsia="Times New Roman" w:cs="Times New Roman"/>
        </w:rPr>
        <w:t>“Izahlulelo zikaNkulunkulu zisemhlabeni, futhi, ngaphansi kwethonya likaMoya oNgcwele, kufanele sinikeze umlayezo wesixwayiso asiwuphathise wona. Kufanele sinikeze lo mlayezo masinyane, umugqa phezu komugqa, umthetho phezu komthetho. Ngokushesha abantu bayophoqeleka ekwenzeni izinqumo ezinkulu, futhi kuwumsebenzi wethu ukuqinisekisa ukuthi banikwa ithuba lokuqonda iqiniso, ukuze bakwazi ukuma ngokuqonda ngasohlangothini olulungileyo. INkosi ibiza abantu bayo ukuba basebenze—basebenze ngokuzimisela nangokuhlakanipha—ngenkathi isikhathi somusa sisahleli.”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Nanhlanu</dc:title>
  <dc:subject>UDaniyeli Isahluko Sesibili – Isifinyezo Nesiphetho Ingxenye Yesibili</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