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Ikhulu Namashumi Ayisishiyagalolunye</w:t>
      </w:r>
    </w:p>
    <w:p>
      <w:pPr>
        <w:pStyle w:val="ArticleSubtitle"/>
        <w:jc w:val="left"/>
      </w:pPr>
      <w:r>
        <w:rPr>
          <w:rFonts w:ascii="Arial" w:hAnsi="Arial" w:eastAsia="Arial" w:cs="Arial"/>
        </w:rPr>
        <w:t>Ukukhuphuka Okungokwesiprofetho Okuya Esiqongweni: Ukwembulwa KweMpi YasePanium kanye Nesingeniso Somthetho WeSonto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2024-04-20</w:t>
      </w:r>
    </w:p>
    <w:p>
      <w:pPr>
        <w:pStyle w:val="ArticleBody"/>
        <w:jc w:val="left"/>
      </w:pPr>
      <w:r>
        <w:rPr>
          <w:rFonts w:ascii="Times New Roman" w:hAnsi="Times New Roman" w:eastAsia="Times New Roman" w:cs="Times New Roman"/>
        </w:rPr>
        <w:t>Isihloko sokugcina siphethe ngesiqephu esasihlanganisa isigaba esathi, “Ukweqa umthetho sekucishe kwafinyelela emkhawulweni wako. Ukudideka kugcwele umhlaba, futhi ukwesaba okukhulu sekuzofikela abantu. Ukuphela sekuseduze kakhulu. Thina esilaziyo iqiniso kufanele silungiselele lokho okuzokwehlela umhlaba maduze njengokumangala okukhulu okweqisayo.” “Ukweqa umthetho” kufinyelela emkhawulweni wako lapho inkomishi yesikhathi sokuvivinywa isugcwele, futhi lowo mkhawulo ufinyelelwa e-United States ngomthetho weSonto.</w:t>
      </w:r>
    </w:p>
    <w:p>
      <w:pPr>
        <w:pStyle w:val="ArticleScripture"/>
        <w:jc w:val="left"/>
      </w:pPr>
      <w:r>
        <w:rPr>
          <w:rFonts w:ascii="Times New Roman" w:hAnsi="Times New Roman" w:eastAsia="Times New Roman" w:cs="Times New Roman"/>
        </w:rPr>
        <w:t>“Kodwa uKristu wamemezela ukuthi akukho ngisho ichashana noma uhlamvu oluncane lomthetho oluyakudlula kuze kudlule izulu nomhlaba. Umsebenzi uqobo afika ukuwenza wawungowokuphakamisa umthetho, nokubonisa emihlabeni edaliweyo nasezulwini ukuthi uNkulunkulu ulungile, nokuthi umthetho wakhe awudingi ukuguqulwa. Kodwa nangu umuntu kaSathane ongakwesokunene elungele ukuqhubekisela phambili umsebenzi uSathane awuqala ezulwini, okuwukuzama ukuchibiyela umthetho kaNkulunkulu. Futhi izwe lobuKristu liye lagunyaza imizamo yakhe ngokwamukela le ngane yobupapa,—isikhungo seSonto. Bayondlile, futhi bayoqhubeka beyondla, kuze kube ubuProthestani bunikeza amandla obuRoma isandla sobudlelwane. Khona-ke kuyakuba khona umthetho omelene neSabatha lendalo kaNkulunkulu, futhi yilapho uNkulunkulu ‘eyokwenza umsebenzi ongajwayelekile emhlabeni.’ Ube nesineke isikhathi eside ngokuphambana kohlanga lwabantu; uzamile ukubadonsela kuye. Kodwa isikhathi siyofika lapho beyobe sebegcwalise isilinganiso sobubi babo; khona-ke yilapho uNkulunkulu eyosebenza khona. Lesi sikhathi sesicishe safinyelela. UNkulunkulu ugcina umlando ngezizwe: izibalo ziyanda zimelene nazo ezincwadini zezulu; futhi lapho sekuyoba ngumthetho ukuthi ukwephula usuku lokuqala lwesonto kujeziswa, khona-ke indebe yazo iyobe isigcwele.” Review and Herald, Mashi 9, 1886.</w:t>
      </w:r>
    </w:p>
    <w:p>
      <w:pPr>
        <w:pStyle w:val="ArticleBody"/>
        <w:jc w:val="left"/>
      </w:pPr>
      <w:r>
        <w:rPr>
          <w:rFonts w:ascii="Times New Roman" w:hAnsi="Times New Roman" w:eastAsia="Times New Roman" w:cs="Times New Roman"/>
        </w:rPr>
        <w:t>Ngomthetho weSonto i-United States iyobe isigcwalise ngokuphelele isitsha sayo, futhi ukuhlubuka kwesizwe kuyolandelwa ukubhujiswa kwesizwe. Isigaba esisicabangelayo sithi, “ukweqa umthetho sekucishe kwafinyelela emkhawulweni wako,” nokuthi “ukwesaba okukhulu sekuseduze ukufikela abantu.” Ngomthetho weSonto, okuyi-“hora lokuzamazama komhlaba okukhulu” esahlukweni seshumi nanye seSambulo, “ingxenye yeshumi yomuzi yawa,” futhi “bheka, umaye wesithathu uyeza masinyane,” futhi “ingelosi yesikhombisa yakhala.” Umaye wesithathu uyicilongo lesikhombisa, futhi ufika ngomthetho weSonto uletha “ukwesaba okukhulu.” Ngaleso sikhathi “ukuphela sekuseduze kakhulu,” futhi kufika “njengesimangaliso esinamandla esimangaza kakhulu.” Ngomthetho weSonto isitsha sesikhathi sokuhlolwa naso sigcwaliselwa ngokuphelele upapa, ngoba lapho izwi lesibili leSambulo isahluko 18 limemezela lithi, “Phumani kuye, bantu bami, ukuze ningabi ngabahlanganyeli ezonweni zakhe, nokuba ningamukeli ezinhlupheni zakhe. Ngokuba izono zakhe sezifinyelele ezulwini, noNkulunkulu uzikhumbulile iziphambeko zakhe. Mvuzeleni njengalokhu naye enivuzele, nimphindisele ngokuphindwe kabili njengokwemisebenzi yakhe; enkomishini ayigcwalisileyo mgcwaliseleni ngokuphindwe kabili.”</w:t>
      </w:r>
    </w:p>
    <w:p>
      <w:pPr>
        <w:pStyle w:val="ArticleBody"/>
        <w:jc w:val="left"/>
      </w:pPr>
      <w:r>
        <w:rPr>
          <w:rFonts w:ascii="Times New Roman" w:hAnsi="Times New Roman" w:eastAsia="Times New Roman" w:cs="Times New Roman"/>
        </w:rPr>
        <w:t>Lowo mlando uvuleka ngesikhathi somthetho weSonto, futhi uphawula inkathi yesikhathi engokomfanekiso lapho upapa “eyakuphuma ngokufutheka okukhulu ukuba abhubhise, aqede nya abaningi,” ngokuba “ezinsukwini zokugcina kuyakuba nabafel’ ukholo abaningi.” Lokho okuthukuthelisa upapa yilezo “zindaba ezivela empumalanga nase nyakatho” ezi “yakumkhathaza,” kodwa “uyakufika ekupheleni kwakhe, kungabikho oyakumsiza.” Kusukela emthethweni weSonto kuze kube sekupheleni kobupapa, isigaba sokuqala sokwahlulela kukaNkulunkulu sokujezisa siyaqala. Silandelwa isigaba sesibili, okuyizinhlupho eziyisikhombisa zokugcina, bese ekugcineni kuba ngukubhujiswa kwaphakade kwababi ekupheleni kweminyaka eyinkulungwane yenkathi yeminyaka eyinkulungwane. Umlando wokwahlulela kukaNkulunkulu kokujezisa ubekwa esimweni sempi.</w:t>
      </w:r>
    </w:p>
    <w:p>
      <w:pPr>
        <w:pStyle w:val="ArticleScripture"/>
        <w:jc w:val="left"/>
      </w:pPr>
      <w:r>
        <w:rPr>
          <w:rFonts w:ascii="Times New Roman" w:hAnsi="Times New Roman" w:eastAsia="Times New Roman" w:cs="Times New Roman"/>
        </w:rPr>
        <w:t>“Simi emnyango wezehlakalo ezinkulu nezibucayi. Iziprofetho ziyagcwaliseka. Umlando ongajwayelekile, ogcwele izehlakalo, uyabhalwa ezincwadini zezulu. Konke emhlabeni wethu kuyanyakaziswa. Kukhona izimpi, nezinsolo zezimpi. Izizwe zithukuthele, futhi isikhathi sabafileyo sesifikile, sokuba bahlulelwe. Izehlakalo ziyaguquka ukuze zilethe usuku lukaNkulunkulu olusondela ngokukhulu ukushesha. Kusele umzuzwana wesikhathi kuphela, kungathi kunjalo. Kodwa nakuba kakade isizwe sivukela isizwe, nombuso uvukela umbuso, okwamanje akukabi khona ukubambana okujwayelekile kwempi. Okwamanje imimoya emine isabanjiwe kuze kube yilapho izinceku zikaNkulunkulu sezibekwe uphawu emabunzini azo. Khona-ke amandla omhlaba ayobuthela amabutho awo empini yokugcina enkulu.” Christian Service, 50, 51.</w:t>
      </w:r>
    </w:p>
    <w:p>
      <w:pPr>
        <w:pStyle w:val="ArticleBody"/>
        <w:jc w:val="left"/>
      </w:pPr>
      <w:r>
        <w:rPr>
          <w:rFonts w:ascii="Times New Roman" w:hAnsi="Times New Roman" w:eastAsia="Times New Roman" w:cs="Times New Roman"/>
        </w:rPr>
        <w:t>UNkulunkulu ubeka uphawu phezu kwekhulu namashumi amane nane ezinkulungwane, bese ebiza omunye umhlambi waKhe ukuba uphume eBhabhiloni, futhi lowo omunye umhlambi nawo wamukela uphawu lukaNkulunkulu, nakuba umelelwa ngokuthi “ixuku elikhulu” ngokuphambene nekhulu namashumi amane nane ezinkulungwane. Iphuzu elisemqoka okufanele libonakale esicashunweni esandulelayo yileli: “imimoya emine ibanjelwe kuze kube yilapho izinceku zikaNkulunkulu sezibekiwe uphawu emabunzini azo.” Ngesikhathi somthetho weSonto, ikhulu namashumi amane nane ezinkulungwane selibekiwe uphawu, “futhi bheka, usizi lwesithathu luza masinyane”, nokho imimoya emine ayikhululwa ngokuphelele kuze kube yilapho owokugcina womunye umhlambi kaNkulunkulu esethole uphawu.</w:t>
      </w:r>
    </w:p>
    <w:p>
      <w:pPr>
        <w:pStyle w:val="ArticleScripture"/>
        <w:jc w:val="left"/>
      </w:pPr>
      <w:r>
        <w:rPr>
          <w:rFonts w:ascii="Times New Roman" w:hAnsi="Times New Roman" w:eastAsia="Times New Roman" w:cs="Times New Roman"/>
        </w:rPr>
        <w:t>“Izizwe manje sezithukuthele, kodwa lapho uMpristi wethu Omkhulu eseqedile umsebenzi wakhe eNdaweni Engcwele, uyakusukuma, agqoke izembatho zempindiselo, bese kuthi-ke izifo eziyisikhombisa zokugcina zithululwe. Ngabona ukuthi izingelosi ezine ziyobamba imimoya emine kuze kube umsebenzi kaJesu usuqediwe eNdaweni Engcwele, bese kulandela izifo eziyisikhombisa zokugcina.” Review and Herald, August 1, 1849.</w:t>
      </w:r>
    </w:p>
    <w:p>
      <w:pPr>
        <w:pStyle w:val="ArticleBody"/>
        <w:jc w:val="left"/>
      </w:pPr>
      <w:r>
        <w:rPr>
          <w:rFonts w:ascii="Times New Roman" w:hAnsi="Times New Roman" w:eastAsia="Times New Roman" w:cs="Times New Roman"/>
        </w:rPr>
        <w:t>“Izehlakalo ezinkulu nezinesizotha” esimi “emnyango wazo,” zifanekiswa ngokuthi “izimpi, nemibiko yezimpi.” Zifanekiswa njengokuthi zenzeka lapho “konke ezweni lethu kusenkulumweni,” lapho izizwe “sezivele zivukela isizwe.” I-Panium imelela “umlando ongajwayelekile nonemicimbi emikhulu,” evesini leshumi nanhlanu lencwadi kaDaniyeli isahluko seshumi nanye, oholela evesini leshumi nesithupha futhi awungenisa, okuyiSunday law, lapho “ukuhlangana jikelele,” lapho “onke amandla omhlaba” ebuthanisa amabutho awo empini enkulu yokugcina. Leyo “mpi enkulu yokugcina” iyimpi Yezwe yesithathu, futhi imelwe yiMpi yase-Actium ngo-31 BC.</w:t>
      </w:r>
    </w:p>
    <w:p>
      <w:pPr>
        <w:pStyle w:val="ArticleBody"/>
        <w:jc w:val="left"/>
      </w:pPr>
      <w:r>
        <w:rPr>
          <w:rFonts w:ascii="Times New Roman" w:hAnsi="Times New Roman" w:eastAsia="Times New Roman" w:cs="Times New Roman"/>
        </w:rPr>
        <w:t>Ivesi lokuqala nelesibili, kanye namavesi eshumi kuya kweleshumi nanhlanu, amele umlando ofihlekile wevesi lamashumi amane kuDaniyeli ishumi nanye. Ivesi lamashumi amane lichaza umlando we-United States kanye nowe-Adventism kusukela ngowe-1798 kuze kube ngu-1989. Libe selithula kuze kube sekupheleni kwe-United States njengombuso wesithupha wesiprofetho seBhayibheli, kanye nokukhafulelwa ngaphandle kwebandla lamaSeventh-day Adventist laseLawodikeya evesini lamashumi amane nanye, okuwumthetho weSonto, okuyilo futhi ivesi leshumi nesithupha. Ivesi lokuqala nelesibili akhomba isikhathi sokuphela ngo-1989, kanye nabongameli be-United States kusukela kuleso sikhathi, kuze kube ngumongameli wesithupha ocebile ovusa ama-globalist kaSathane. Ivesi lesibili liletha umlando ekukhethweni kukaDonald Trump ngo-2016, bese kuthi ivesi lesithathu liqhubekise umlando wamakhosi ayishumi, amelwe ngu-Alexander Omkhulu, ongumbuso wesikhombisa wesiprofetho seBhayibheli, abanika umbuso wabo upapa enkingeni yomthetho weSonto esezofika maduze.</w:t>
      </w:r>
    </w:p>
    <w:p>
      <w:pPr>
        <w:pStyle w:val="ArticleBody"/>
        <w:jc w:val="left"/>
      </w:pPr>
      <w:r>
        <w:rPr>
          <w:rFonts w:ascii="Times New Roman" w:hAnsi="Times New Roman" w:eastAsia="Times New Roman" w:cs="Times New Roman"/>
        </w:rPr>
        <w:t>Ivesi leshumi livala ngokukhomba u-1989 njengesikhathi sokuphela, kanti amavesi eshumi nanye neshumi nambili abeka obala impi yase-Ukraine, ekhomba ukuthi uPutin, neRussia bayoyinqoba leyo mpi, kodwa ukuthi abayikuzuza ngempumelelo yabo. Impi yase-Ukraine yaqala ngo-2014, unyaka ngaphambi kokuba umkhankaso kaTrump wokuqala uqale. La mavesi aholela ekuvukeni (kwezombusazwe) kukaDonald Trump njengoba eqala umkhankaso wakhe wesithathu wokuba ngumongameli wesishiyagalombili, lowo ongowabayisikhombisa. Ivesi leshumi nantathu likhomba izingxabano zikaTrump zezombusazwe ezandulela ukunqoba kwakhe ePanium evesini leshumi nanhlanu, kanti ivesi leshumi nane likhuluma ngomlando owenzeka ngesikhathi seMpi yasePanium kuze kube ukunqoba kwakhe evesini leshumi nanhlanu, umlando lapho umuntu wesono eqala ukungenelela ngokusobala emlandweni wezombusazwe. Lapho upapa engenela emlandweni wesiprofetho, isifebe saseTire siqala ukucula, futhi umbono uyaqiniswa.</w:t>
      </w:r>
    </w:p>
    <w:p>
      <w:pPr>
        <w:pStyle w:val="ArticleBody"/>
        <w:jc w:val="left"/>
      </w:pPr>
      <w:r>
        <w:rPr>
          <w:rFonts w:ascii="Times New Roman" w:hAnsi="Times New Roman" w:eastAsia="Times New Roman" w:cs="Times New Roman"/>
        </w:rPr>
        <w:t>Ukunqoba ePanium ngo-200 BC kwalandelwa uphawu lwendlela lokuvukela kwamaMaccabee eModein (okuchaza ukuphikisa) ngo-167 BC. Ngo-164 BC amaMaccabee anikezela kabusha iThempeli, kwathi u-Antiochus Epiphanes wafa, kuphawula inguquko ebalulekile emzabalazweni wamaMaccabee wokulwa nethonya lenkolo yamaGreki. Esikhathini esisukela ku-161 BC kuya ku-158 BC umsebenzi wokungena esivumelwaneni waqalwa wabe usuqedwa. Izimpawu zendlela zesiprofetho ziyaphindwa eBukhosini bamaHasmonean ngaphakathi komlando wamavesi ayishumi nanhlanu kuya evesini lamashumi amabili nantathu.</w:t>
      </w:r>
    </w:p>
    <w:p>
      <w:pPr>
        <w:pStyle w:val="ArticleBody"/>
        <w:jc w:val="left"/>
      </w:pPr>
      <w:r>
        <w:rPr>
          <w:rFonts w:ascii="Times New Roman" w:hAnsi="Times New Roman" w:eastAsia="Times New Roman" w:cs="Times New Roman"/>
        </w:rPr>
        <w:t>Umfelandawonye neRoma evesini lamashumi amabili nantathu uyisikhombo esiqondile, kodwa evesini leshumi nanhlanu, izimpawu-mlando ezine zamaMaccabee zango-167 BC, 164 BC, 161 BC no-158 BC, zibonakala kuphela lapho umlando “womfelandawonye” usetshenziswa kulelo vesi. Lapho uPompey enqoba iJerusalema evesini leshumi nesithupha, wabhekana nempi yombango eyayiqhubeka ngaphakathi komuzi, futhi izinhlangothi ezimbili ezaziphikisana zaziyizingcezu ezahlubuka zombili zoBukhosi bamaHasmonean. Ngakho-ke amaMaccabee nawo asemlandweni wevesi leshumi nesithupha.</w:t>
      </w:r>
    </w:p>
    <w:p>
      <w:pPr>
        <w:pStyle w:val="ArticleBody"/>
        <w:jc w:val="left"/>
      </w:pPr>
      <w:r>
        <w:rPr>
          <w:rFonts w:ascii="Times New Roman" w:hAnsi="Times New Roman" w:eastAsia="Times New Roman" w:cs="Times New Roman"/>
        </w:rPr>
        <w:t>Ivesi lamashumi amabili lichaza ukuzalwa kukaKristu, futhi amavesi lamashumi amabili nanye namashumi amabili nambili achaza umlando wokufa kukaKristu; ngakho-ke lowo mlando unomugqa woBukhosi bamaHasmonean obumelwe abaFarisi. Amavesi alitshumi nanhlanu kuze kube ngamashumi amabili nantathu achaza izwe elikhazimulayo elingokoqobo, kanye nabantu bakaNkulunkulu abahlubukayo baseJudiya ababezisholo ukuthi bangabavikeli bamaqiniso aKhe, kodwa babengaseyibo abameleli bakaNkulunkulu kunalokho ubuProthestani obuhlubukayo obungabo.</w:t>
      </w:r>
    </w:p>
    <w:p>
      <w:pPr>
        <w:pStyle w:val="ArticleBody"/>
        <w:jc w:val="left"/>
      </w:pPr>
      <w:r>
        <w:rPr>
          <w:rFonts w:ascii="Times New Roman" w:hAnsi="Times New Roman" w:eastAsia="Times New Roman" w:cs="Times New Roman"/>
        </w:rPr>
        <w:t>USister White uyasazisa ukuthi “ingxenye enkulu yomlando eyenzekile ekugcwalisekeni” “kwesahluko seshumi nanye sikaDaniyeli” “izophindwa.” Ulayini wesiprofetho omelelwa ubuBukhosi bamaHasmonean umelela ulayini wesiprofetho obonisa uphondo oluhlubukayo lobuProthestani, oluqala emkhankasweni wesithathu wobumongameli othathwa ngumongameli wesithupha ocebe kakhulu. UTrump ugijimela isikhundla sobumongameli izikhathi ezintathu; ekuqaleni nakokugcina lapho egijima khona uyaphumelela, kodwa okwesibili ukuhlubuka okumelelwa yinombolo yeshumi nantathu kukhomba ukhetho olwebiwa lwango-2020. Umhlaba usuke usuhlukaniswa waba yizigaba ezimbili, isigaba esisodwa siyakwazi ukubona u-2020, kanti esinye isigaba siyimpumputhe. Lokhu kufanekisela uvivinyo olukhulu olwandulela ukuvalwa komusa kuma-Adventist ekwakhiweni komfanekiso wesilo.</w:t>
      </w:r>
    </w:p>
    <w:p>
      <w:pPr>
        <w:pStyle w:val="ArticleScripture"/>
        <w:jc w:val="left"/>
      </w:pPr>
      <w:r>
        <w:rPr>
          <w:rFonts w:ascii="Times New Roman" w:hAnsi="Times New Roman" w:eastAsia="Times New Roman" w:cs="Times New Roman"/>
        </w:rPr>
        <w:t>“Sekukhona kakade amalungiselelo aqhubekela phambili, futhi sekukhona neminyakazo eqhubekayo, ezogcina ngokwenza umfanekiso wesilo. Izehlakalo zizokwenzeka emlandweni womhlaba eziyogcwalisa izibikezelo zesiprofetho zalezi zinsuku zokugcina.” Review and Herald, April 23, 1889.</w:t>
      </w:r>
    </w:p>
    <w:p>
      <w:pPr>
        <w:pStyle w:val="ArticleBody"/>
        <w:jc w:val="left"/>
      </w:pPr>
      <w:r>
        <w:rPr>
          <w:rFonts w:ascii="Times New Roman" w:hAnsi="Times New Roman" w:eastAsia="Times New Roman" w:cs="Times New Roman"/>
        </w:rPr>
        <w:t>“Amahlelo” aqhubekela phambili, “ukunyakaza” manje “osekuqhubeka”, kanye “nezehlakalo” “ezizophumela ekwenzeni umfanekiso wesilo”, futhi “ezizogcwalisa izibikezelo zesiprofetho zalezi zinsuku zokugcina,” zihlanganisa izimpawu zendlela zoBukhosi bamaHasmonean kusukela emavesini eshumi nanhlanu kuya kwangamashumi amabili nantathu kuDaniyeli isahluko seshumi nanye. Ubukhosi bamaHasmonean obuhlubukayo, obumele ubuProthestani obuhlubukayo, bulukwe ebufakazini bukaDonald Trump, umongameli wesithupha nowesishiyagalombili weRiphabhulikhi, ovusa futhi ahilele i-MAGA-ism yakhe ngokumelene ne-woke-ism yohlelo olusha lomhlaba.</w:t>
      </w:r>
    </w:p>
    <w:p>
      <w:pPr>
        <w:pStyle w:val="ArticleBody"/>
        <w:jc w:val="left"/>
      </w:pPr>
      <w:r>
        <w:rPr>
          <w:rFonts w:ascii="Times New Roman" w:hAnsi="Times New Roman" w:eastAsia="Times New Roman" w:cs="Times New Roman"/>
        </w:rPr>
        <w:t>Ubufakazi bukaTrump bufinyelela ku-2020 evesini lesibili likaDaniyeli isahluko seshumi nanye, futhi buhlanganisa umkhankaso wakhe nesikhathi sakhe sokuqala sobumongameli; khona-ke amavesi eshumi nantathu kuya kweleshumi nanhlanu abonisa umkhankaso wakhe wesithathu nowokugcina, ukunqoba kwakhe, kanye nesikhathi sakhe sokugcina sobumongameli. Phakathi kwalezo zikhathi ezimbili, IsAmbulo isahluko seshumi nanye, sibonisa ukuthi uphondo lweRiphabhulikhi lwabulawa, lwase lulala lufile emgwaqweni izinsuku ezintathu nengxenye. Lowo mugqa womlando kaTrump ubopha ndawonye ukuqala nokuphela kobumongameli bakhe kuDaniyeli isahluko seshumi nanye. Ngakho-ke, ubufakazi bukaDonald Trump butholakala kokubili ezincwadini zikaDaniyeli nezeSAmbulo, futhi butholakala kuzo zombili lezi zincwadi esahlukweni seshumi nanye.</w:t>
      </w:r>
    </w:p>
    <w:p>
      <w:pPr>
        <w:pStyle w:val="ArticleBody"/>
        <w:jc w:val="left"/>
      </w:pPr>
      <w:r>
        <w:rPr>
          <w:rFonts w:ascii="Times New Roman" w:hAnsi="Times New Roman" w:eastAsia="Times New Roman" w:cs="Times New Roman"/>
        </w:rPr>
        <w:t>Le migqa emithathu eyingxenye, lapho ihlanganiswa ndawonye, iveza umlando ophelele kaTrump njengomongameli wesithupha nowesishiyagalombili, futhi yakhiwe phezu kwesiginesha yo“Qiniso”. Ivela ezincwadini zikaDaniyeli neSambulo, futhi ikhiqiza umugqa womlando ovumelana naleyo “ngxenye yencwadi kaDaniyeli ehlobene nezinsuku zokugcina.”</w:t>
      </w:r>
    </w:p>
    <w:p>
      <w:pPr>
        <w:pStyle w:val="ArticleBody"/>
        <w:jc w:val="left"/>
      </w:pPr>
      <w:r>
        <w:rPr>
          <w:rFonts w:ascii="Times New Roman" w:hAnsi="Times New Roman" w:eastAsia="Times New Roman" w:cs="Times New Roman"/>
        </w:rPr>
        <w:t>Leyo ngxenye kaDaniyeli yilokho okuvulwa uphawu yiNgonyama yesizwe sakwaJuda, ngaphambi nje kokuvalwa kwesikhathi somusa, ngakho-ke iyingxenye yesigijimi sokubekwa uphawu sabayinkulungwane eziyikhulu namashumi amane nane. Kodwa kudinga ukubona okungokomoya okucacile ngokuphelele ukuze kubonakale izimpawu zendlela yesiprofetho zokubulawa kofakazi ababili ngo-2020.</w:t>
      </w:r>
    </w:p>
    <w:p>
      <w:pPr>
        <w:pStyle w:val="ArticleBody"/>
        <w:jc w:val="left"/>
      </w:pPr>
      <w:r>
        <w:rPr>
          <w:rFonts w:ascii="Times New Roman" w:hAnsi="Times New Roman" w:eastAsia="Times New Roman" w:cs="Times New Roman"/>
        </w:rPr>
        <w:t>Ivesi leshumi nanhlanu kuDaniyeli ishumi nanye limelela iMpi yasePanium kanye nomugqa woBukhosi bamaHasmonean, eyagcwaliseka ngempi engokoqobo, ngaleyo ndlela ifanekisela umfanekiso ongokwesiprofetho wempi yomoya phakathi kwenkolo yobuProthestani obuhlubukile nenkolo yenkathi entsha yomhlaba wonke. IMpi yasePanium, eyenzeka ngonyaka ka-200 BC, imelela impi yophondo lwamaRepublican, kanti umzabalazo omelelwa ukuVukela kwamaMaccabean umelela impi yophondo lobuProthestani obuhlubukile. Nakuba ukuvukela kwamaMaccabees kwenzeka ngonyaka ka-167 BC, kuhambisana ngokwesiprofetho neMpi yophondo lwamaRepublican ngo-200 BC, ngoba ngokwesiprofetho izimpondo zihambisana emlandweni womunye nomunye.</w:t>
      </w:r>
    </w:p>
    <w:p>
      <w:pPr>
        <w:pStyle w:val="ArticleBody"/>
        <w:jc w:val="left"/>
      </w:pPr>
      <w:r>
        <w:rPr>
          <w:rFonts w:ascii="Times New Roman" w:hAnsi="Times New Roman" w:eastAsia="Times New Roman" w:cs="Times New Roman"/>
        </w:rPr>
        <w:t>Ivesi yeshumi nanhlanu imelela umlando wokuprofetha olandela ngokushesha ngaphambi, futhi oholela ekungeneni, komthetho weSonto ozayo maduze. Ngakho-ke imelela yona kanye leyo ndawo esikhathini sokubekwa uphawu sabayizinkulungwane eziyikhulu namashumi amane nane lapho amandla akulo mlayezo wokubekwa uphawu egxilisa khona uphawu ingunaphakade phezu kwabantu bakaNkulunkulu bezinsuku zokugcina.</w:t>
      </w:r>
    </w:p>
    <w:p>
      <w:pPr>
        <w:pStyle w:val="ArticleBody"/>
        <w:jc w:val="left"/>
      </w:pPr>
      <w:r>
        <w:rPr>
          <w:rFonts w:ascii="Times New Roman" w:hAnsi="Times New Roman" w:eastAsia="Times New Roman" w:cs="Times New Roman"/>
        </w:rPr>
        <w:t>YiNgonyama yesizwe sakwaJuda evula lolo qiniso, futhi lelo qiniso liyisiAmbulo sikaJesu Kristu. Izinkulungwane eziyikhulu namashumi amane nane nane yilabo “abalandela iWundlu nomaphi lapho liya khona,” futhi lapho Evula ivesi leshumi nanhlanu, iNgonyama yesizwe sakwaJuda isihole abantu bayo bezinsuku zokugcina ePhaniyumi. UJesu wakubonakalisa lokhu kanye lokhu enqubweni yokubekwa uphawu lapho Ethatha abafundi baKhe ePhaniyumi, ngaphambi nje kwesiphambano.</w:t>
      </w:r>
    </w:p>
    <w:p>
      <w:pPr>
        <w:pStyle w:val="ArticleBody"/>
        <w:jc w:val="left"/>
      </w:pPr>
      <w:r>
        <w:rPr>
          <w:rFonts w:ascii="Times New Roman" w:hAnsi="Times New Roman" w:eastAsia="Times New Roman" w:cs="Times New Roman"/>
        </w:rPr>
        <w:t>Impi yasePanium ikhulunywa nguKristu ngokuqondile, lapho emi ePanium nabafundi Bakhe, futhi lapho ebafundisa khona ukuthi ibandla Lakhe liyakwakhiwa phezu kokuvuma kukaPetru, nokuthi “amasango esihogo” angeke alinqobe. UJesu wakhomba impi emelwe yiMpi yasePanium. IMpi yasePanium iyivesi leshumi nanhlanu, kanti ivesi leshumi nesithupha liyiMpi yase-Actium. UKristu wema ePanium, ngaphambi nje kokuba kwenzeke isenzo sokufa Kwakhe.</w:t>
      </w:r>
    </w:p>
    <w:p>
      <w:pPr>
        <w:pStyle w:val="ArticleBody"/>
        <w:jc w:val="left"/>
      </w:pPr>
      <w:r>
        <w:rPr>
          <w:rFonts w:ascii="Times New Roman" w:hAnsi="Times New Roman" w:eastAsia="Times New Roman" w:cs="Times New Roman"/>
        </w:rPr>
        <w:t>I-Panium kuya emthethweni weSonto ngumlando womzabalazo wezombusazwe nowenkolo wezimpondo ezimbili zesilo sasemhlabeni, okuyiProthestani neRiphabhulikhi. Zombili zahlaselwa yisilo esingakholelwa kuNkulunkulu esivela kwalasha ongenasiphelo ngo-2020, futhi impi yalezi zimpondo ezimbili imelene nonkulunkulu bezombusazwe nabezinkolo bobumbano lomhlaba wonke imelwe ngaphakathi emlandweni wamavesi ayishumi nanye kuya kweleshumi nesithupha.</w:t>
      </w:r>
    </w:p>
    <w:p>
      <w:pPr>
        <w:pStyle w:val="ArticleBody"/>
        <w:jc w:val="left"/>
      </w:pPr>
      <w:r>
        <w:rPr>
          <w:rFonts w:ascii="Times New Roman" w:hAnsi="Times New Roman" w:eastAsia="Times New Roman" w:cs="Times New Roman"/>
        </w:rPr>
        <w:t>Kusukela eMpini yase-Ukraine eyaqala ngo-2014, kuye emkhankasweni wokuqala wobumongameli kaDonald Trump owaqala ngo-2015, kuze kube sekufeni kwezimpondo ezimbili ngo-2020, kuze kube sekuvukeni kuka-2023, kuye emkhankasweni wesithathu kaTrump owaqala ngoNovemba 15, 2022, umlando uholela emavesini eshumi nantathu kuya kweleshumi nanhlanu. Kulawo mavesi umlando owembulwa yiZwi likaNkulunkulu lesiprofetho umelela amaqiniso esiprofetho abeka uphawu phezu kwezinkulungwane eziyikhulu namashumi amane nane.</w:t>
      </w:r>
    </w:p>
    <w:p>
      <w:pPr>
        <w:pStyle w:val="ArticleBody"/>
        <w:jc w:val="left"/>
      </w:pPr>
      <w:r>
        <w:rPr>
          <w:rFonts w:ascii="Times New Roman" w:hAnsi="Times New Roman" w:eastAsia="Times New Roman" w:cs="Times New Roman"/>
        </w:rPr>
        <w:t>Lawo maqiniso aboniswa ekuhambeleni kukaKristu eKhesariya Filipi kuMathewu izahluko zeshumi nesithupha neshumi nesikhombisa. Kulezo zindimana, umuntu wesono ubuyela emlandweni wesiprofetho ehlabelela izingoma zesifebe saseTire, futhi ngokwenza kanjalo umisa umbono, ngaleyo ndlela ebeka lezo zindimana esimweni soKukhala Kwaphakathi Kwamabili, ngoba lapho kungekho mbono abantu bayabhubha.</w:t>
      </w:r>
    </w:p>
    <w:p>
      <w:pPr>
        <w:pStyle w:val="ArticleScripture"/>
        <w:jc w:val="left"/>
      </w:pPr>
      <w:r>
        <w:rPr>
          <w:rFonts w:ascii="Times New Roman" w:hAnsi="Times New Roman" w:eastAsia="Times New Roman" w:cs="Times New Roman"/>
        </w:rPr>
        <w:t>Lapho kungekho umbono, abantu bayabhubha; kepha ogcina umthetho, uyajabula. IzAga 29:18.</w:t>
      </w:r>
    </w:p>
    <w:p>
      <w:pPr>
        <w:pStyle w:val="ArticleBody"/>
        <w:jc w:val="left"/>
      </w:pPr>
      <w:r>
        <w:rPr>
          <w:rFonts w:ascii="Times New Roman" w:hAnsi="Times New Roman" w:eastAsia="Times New Roman" w:cs="Times New Roman"/>
        </w:rPr>
        <w:t>Labo abanamehlo, kodwa abangafuni ukubona, nezindlebe, kodwa benqaba ukuzwa, yibo izintombi eziyiziwula zaseLawodikeya ezingenawo “uwoyela.” “Uwoyela” uwukwanda kolwazi okukhiqizwa lapho iSambulo sikaJesu Kristu sivulwa izimpawu ngaphambi nje kokuba isikhathi somusa siphele, futhi ngokukaHoseya, abantu bakaNkulunkulu abenqaba nabalahla ulwazi bayobhujiswa.</w:t>
      </w:r>
    </w:p>
    <w:p>
      <w:pPr>
        <w:pStyle w:val="ArticleScripture"/>
        <w:jc w:val="left"/>
      </w:pPr>
      <w:r>
        <w:rPr>
          <w:rFonts w:ascii="Times New Roman" w:hAnsi="Times New Roman" w:eastAsia="Times New Roman" w:cs="Times New Roman"/>
        </w:rPr>
        <w:t>Abantu bami bayabhujiswa ngenxa yokuswela ulwazi; ngoba wena ululahlile ulwazi, nami ngiyakukulahla, ukuze ungabi ngumpristi kimi; njengoba usukhohlwe umthetho kaNkulunkulu wakho, nami ngiyobakhohlwa abantwana bakho. Hosea 4:6.</w:t>
      </w:r>
    </w:p>
    <w:p>
      <w:pPr>
        <w:pStyle w:val="ArticleScripture"/>
        <w:jc w:val="left"/>
      </w:pPr>
      <w:r>
        <w:rPr>
          <w:rFonts w:ascii="Times New Roman" w:hAnsi="Times New Roman" w:eastAsia="Times New Roman" w:cs="Times New Roman"/>
        </w:rPr>
        <w:t>Izwi leNkosi lafika kimi futhi, lathi: Ndodana yomuntu, uhlala phakathi kwendlu enenkani yokuvukela; enamehlo okubona, kodwa ayiboni; inezindlebe zokuzwa, kodwa ayizwa; ngokuba iyindlu enenkani yokuvukela. Hezekeli 12:1, 2.</w:t>
      </w:r>
    </w:p>
    <w:p>
      <w:pPr>
        <w:pStyle w:val="ArticleScripture"/>
        <w:jc w:val="left"/>
      </w:pPr>
      <w:r>
        <w:rPr>
          <w:rFonts w:ascii="Times New Roman" w:hAnsi="Times New Roman" w:eastAsia="Times New Roman" w:cs="Times New Roman"/>
        </w:rPr>
        <w:t>Wasesethi, Hamba, utshele lesi sizwe ukuthi: Impela nizakuzwa, kodwa ningaqondi; impela nizakubona, kodwa ningaboni ngokuqonda. Yenza inhliziyo yalesi sizwe ibe manqikanqika, wenze izindlebe zaso zibe buthakathaka ukuzwa, uvale amehlo aso; funa sibone ngamehlo aso, sizwe ngezindlebe zaso, siqonde ngenhliziyo yaso, siphenduke, siphiliswe. U-Isaya 6:9, 10.</w:t>
      </w:r>
    </w:p>
    <w:p>
      <w:pPr>
        <w:pStyle w:val="ArticleScripture"/>
        <w:jc w:val="left"/>
      </w:pPr>
      <w:r>
        <w:rPr>
          <w:rFonts w:ascii="Times New Roman" w:hAnsi="Times New Roman" w:eastAsia="Times New Roman" w:cs="Times New Roman"/>
        </w:rPr>
        <w:t>Abafundi base befika kuye, bathi kuye: Kungani ukhuluma kubo ngemifanekiso na? Waphendula wathi kubo: Ngokuba nina nikuphiwe ukwazi izimfihlakalo zombuso wezulu, kepha bona abakuphiwanga. Ngokuba yilowo nalowo onakho uyakuphiwa, abe nokuchichima; kepha lowo ongenakho uyakwamukwa ngisho nalokho anakho. Ngakho ngikhuluma kubo ngemifanekiso, ngokuba bebona kababoni; bezwa kabezwa, futhi kabaqondi. Kubo kugcwaliseka isiprofetho sika-Isaya esithi: Ngokuzwa niyakuzwa, kepha aniyikuqonda; nangokubona niyakubona, kepha aniyikubona. Ngokuba inhliziyo yalesi sizwe isiphuphumele, nezindlebe zaso ziye zaba buthuntu ekuzweni, namehlo aso siwavalile; funa mhlawumbe sibone ngamehlo aso, sizwe ngezindlebe zaso, siqonde ngenhliziyo yaso, siphenduke, mina ngisiphulukise. Kepha abusisiwe amehlo enu, ngokuba ayabona; nezindlebe zenu, ngokuba ziyezwa. Ngokuba ngiqinisile ngithi kini, abaprofethi abaningi nabantu abalungileyo bafisa ukubona lezizinto enizibonayo, kodwa abazibonanga; nokuzwa lezizinto enizizwayo, kodwa abazizwanga. Mathewu 13:10–17.</w:t>
      </w:r>
    </w:p>
    <w:p>
      <w:pPr>
        <w:pStyle w:val="ArticleScripture"/>
        <w:jc w:val="left"/>
      </w:pPr>
      <w:r>
        <w:rPr>
          <w:rFonts w:ascii="Times New Roman" w:hAnsi="Times New Roman" w:eastAsia="Times New Roman" w:cs="Times New Roman"/>
        </w:rPr>
        <w:t>“Yonke imiyalezo eyanikezwa kusukela ngowe-1840 kuya kowe-1844 kufanele yenziwe ibe namandla manje, ngoba baningi abantu asebelahlekelwe ukuqondisa kwabo. Imiyalezo kufanele iye kuwo wonke amabandla.</w:t>
      </w:r>
    </w:p>
    <w:p>
      <w:pPr>
        <w:pStyle w:val="ArticleScripture"/>
        <w:jc w:val="left"/>
      </w:pPr>
      <w:r>
        <w:rPr>
          <w:rFonts w:ascii="Times New Roman" w:hAnsi="Times New Roman" w:eastAsia="Times New Roman" w:cs="Times New Roman"/>
        </w:rPr>
        <w:t>“UKristu wathi, ‘Abusisiwe amehlo enu, ngokuba ayabona; nezindlebe zenu, ngokuba ziyezwa. Ngokuba ngiqinisile ngithi kini, Abaprofethi abaningi namadoda alungileyo babefisa ukubona lezo zinto enizibonayo, kodwa abazibonanga; nokuzwa lezo zinto enizizwayo, kodwa abazizwanga’ [Mathewu 13:16, 17]. Abusisiwe amehlo abona izinto ezabonwa ngowe-1843 nangowe-1844.</w:t>
      </w:r>
    </w:p>
    <w:p>
      <w:pPr>
        <w:pStyle w:val="ArticleScripture"/>
        <w:jc w:val="left"/>
      </w:pPr>
      <w:r>
        <w:rPr>
          <w:rFonts w:ascii="Times New Roman" w:hAnsi="Times New Roman" w:eastAsia="Times New Roman" w:cs="Times New Roman"/>
        </w:rPr>
        <w:t>“Umyalezo wanikezwa. Futhi akufanele kube khona ukubambezeleka ekuwuphindaphindeni lowo myalezo, ngoba izibonakaliso zezikhathi ziyafezeka; umsebenzi wokuvala kumele wenziwe. Umsebenzi omkhulu uzokwenziwa esikhathini esifushane. Ngokumiswa nguNkulunkulu kuyakusheshe kunikezwe umyalezo oyokhula ube yisikhalo esikhulu. Khona-ke uDaniyeli uyakuma esabelweni sakhe, anike ubufakazi bakhe.” Manuscript Releases, ivolumu 21, 437.</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ISambulo sikaJesu Kristu, uNkulunkulu amnika yona, ukuba ayibonise izinceku zakhe izinto okumelwe zenzeke masinyane; wayeseyithumela, wayivezela ngesithunywa sakhe encekwini yakhe uJohane; owafakaza ngezwi likaNkulunkulu, nangobufakazi bukaJesu Kristu, nangakho konke akubonayo. Ubusisiwe ofundayo, nalabo abezwayo amazwi alesi siprofetho, bagcine okulotshwe kuso; ngokuba isikhathi sesiseduze. IsAmbulo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Ikhulu Namashumi Ayisishiyagalolunye</dc:title>
  <dc:subject>Ukukhuphuka Okungokwesiprofetho Okuya Esiqongweni: Ukwembulwa KweMpi YasePanium kanye Nesingeniso Somthetho WeSonto</dc:subject>
  <dc:creator>Jeff Pippenger</dc:creator>
  <cp:keywords/>
  <dc:description>Generated by ArticleDigger from daniel\190_daniel.json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