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Umlando Ofihlekile Wevesi Lamashumi Amane — Inombolo Yokuqala</w:t>
      </w:r>
    </w:p>
    <w:p>
      <w:pPr>
        <w:pStyle w:val="ArticleSubtitle"/>
        <w:jc w:val="left"/>
      </w:pPr>
      <w:r>
        <w:rPr>
          <w:rFonts w:ascii="Arial" w:hAnsi="Arial" w:eastAsia="Arial" w:cs="Arial"/>
        </w:rPr>
        <w:t>Ukuvulwa Kwezibikezelo: Izinsuku Zokugcina, iNgonyama yakwaJuda, kanye neNqubekela-phambili Yokugcina yesAmbulo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2024-09-06</w:t>
      </w:r>
    </w:p>
    <w:p>
      <w:pPr>
        <w:pStyle w:val="ArticleBody"/>
        <w:jc w:val="left"/>
      </w:pPr>
      <w:r>
        <w:rPr>
          <w:rFonts w:ascii="Times New Roman" w:hAnsi="Times New Roman" w:eastAsia="Times New Roman" w:cs="Times New Roman"/>
        </w:rPr>
        <w:t>Esahlukweni sesihlanu seSambulo, iNgonyama yesizwe sakwaJuda imelela isikhundla sikaKristu njengalowo owanqoba ukuze avale futhi avule iZwi likaNkulunkulu ngokwentando yaKhe. Ngo-1989, eminyakeni eyikhulu namashumi amabili nesithupha emva kokuvukela kuka-1863, iNgonyama yesizwe sakwaJuda yavula amavesi ayisithupha okugcina esahluko seshumi nanye sikaDaniyeli. Lawo mavesi aqala ngenxeba elibulalayo lobupapa ngo-1798, futhi ethula ubufakazi bokuthi inxeba lobupapa lizophulukiswa kanjani, nangale kwalokho kuze kufike enxebeni lokugcina elibulalayo lobupapa. Lawo mavesi aqala lapho ephela khona; ngokwahlulelwa kweRoma yobupapa.</w:t>
      </w:r>
    </w:p>
    <w:p>
      <w:pPr>
        <w:pStyle w:val="ArticleBody"/>
        <w:jc w:val="left"/>
      </w:pPr>
      <w:r>
        <w:rPr>
          <w:rFonts w:ascii="Times New Roman" w:hAnsi="Times New Roman" w:eastAsia="Times New Roman" w:cs="Times New Roman"/>
        </w:rPr>
        <w:t>Lawo mavesi ayisithupha achaza ukuphulukiswa kwesilonda esibulalayo sobupapa, futhi achaza nokuthi ukuhlangana okuphindwe kathathu kukadrako, kwesilo, nokomprofethi wamanga kuholela kanjani izwe e-Armagedoni, elikhonjiswe evesini lamashumi amane nanhlanu ngokuthi “phakathi kwezilwandle nentaba engcwele ekhazimulayo.”</w:t>
      </w:r>
    </w:p>
    <w:p>
      <w:pPr>
        <w:pStyle w:val="ArticleBody"/>
        <w:jc w:val="left"/>
      </w:pPr>
      <w:r>
        <w:rPr>
          <w:rFonts w:ascii="Times New Roman" w:hAnsi="Times New Roman" w:eastAsia="Times New Roman" w:cs="Times New Roman"/>
        </w:rPr>
        <w:t>U-Alfa no-Omega umelela isimilo sikaKristu sokuhlale ebonisa ukuphela ngesiqalo. Umnyakazo wokuvuselelwa wabantu abayizinkulungwane eziyikhulu namashumi amane nane uyimnyakazo wengelosi yesithathu, okuwumqibelo womnyakazo owawufanekiswe kusengaphambili ngesiqalo sawo, okwakungumnyakazo wamaMillerite wezingelosi zokuqala nezesibili. Umnyakazo wamaMillerite waqala ngesikhathi sokuphela ngo-1798, okuyilapho amavesi ayisithupha okugcina kaDaniyeli isahluko 11 eqala khona, futhi lowo mnyakazo waphela ekuvulweni kokwahlulela ngo-Okthoba 22, 1844. Umnyakazo wabantu abayizinkulungwane eziyikhulu namashumi amane nane uphela ngomthetho weSonto e-United States.</w:t>
      </w:r>
    </w:p>
    <w:p>
      <w:pPr>
        <w:pStyle w:val="ArticleBody"/>
        <w:jc w:val="left"/>
      </w:pPr>
      <w:r>
        <w:rPr>
          <w:rFonts w:ascii="Times New Roman" w:hAnsi="Times New Roman" w:eastAsia="Times New Roman" w:cs="Times New Roman"/>
        </w:rPr>
        <w:t>Ekuqaleni komnyakazo ngesikhathi sokuphela ngonyaka ka-1989, iNgonyama yesizwe sakwaJuda yembula uphawu emavesini ayisithupha okugcina kaDaniyeli ishumi nanye, futhi ekupheleni komnyakazo, ngaphambi nje komthetho weSonto, yembula uphawu emlandweni ofihlekile wevesi lamashumi amane kuDaniyeli ishumi nanye. Ukuphawula kukaDadewethu White mayelana nokuthi iyiphi ingxenye kaDaniyeli embulwa uphawu kwayo kukhuluma ngokwembulwa kophawu ngo-1989, futhi nangokwembulwa kophawu okwaqala ngoJulayi ka-2023.</w:t>
      </w:r>
    </w:p>
    <w:p>
      <w:pPr>
        <w:pStyle w:val="ArticleScripture"/>
        <w:jc w:val="left"/>
      </w:pPr>
      <w:r>
        <w:rPr>
          <w:rFonts w:ascii="Times New Roman" w:hAnsi="Times New Roman" w:eastAsia="Times New Roman" w:cs="Times New Roman"/>
        </w:rPr>
        <w:t>“Incwadi eyavalwa ngophawu yayingeyona incwadi yeSambulo, kodwa kwakuyileyo ngxenye yesiprofetho sikaDaniyeli eyayihlobene nezinsuku zokugcina. UMbhalo uthi, ‘Kepha wena, Daniyeli, vala la mazwi, unamathisele uphawu encwadini kuze kube yisikhathi sokuphela; abaningi bayakugijima baye phambili nangemuva, ulwazi luyokwanda’ (Daniyeli 12:4). Lapho incwadi ivulwa, kwenziwa isimemezelo, ‘Isikhathi asisayikuba khona.’ (Bheka iSambulo 10:6.) Incwadi kaDaniyeli manje ayisavalwanga ngophawu, futhi isambulo esenziwa nguKristu kuJohane kufanele sifinyelele kubo bonke abakhileyo emhlabeni. Ngokwanda kolwazi, abantu bayolungiselelwa ukuma ezinsukwini zokugcina. . . .”</w:t>
      </w:r>
    </w:p>
    <w:p>
      <w:pPr>
        <w:pStyle w:val="ArticleScripture"/>
        <w:jc w:val="left"/>
      </w:pPr>
      <w:r>
        <w:rPr>
          <w:rFonts w:ascii="Times New Roman" w:hAnsi="Times New Roman" w:eastAsia="Times New Roman" w:cs="Times New Roman"/>
        </w:rPr>
        <w:t>“Esigijimweni sengelosi yokuqala abantu bayabizelwa ukuba bakhonze uNkulunkulu, uMdali wethu, owenza izwe nakho konke okukulo. Banikeze udumo enhlanganweni yoBupapa, benza umthetho kaJehova waba yize, kodwa kuzoba khona ukwanda kolwazi ngalesi sihloko.” Selected Messages, incwadi 2, 105, 106.</w:t>
      </w:r>
    </w:p>
    <w:p>
      <w:pPr>
        <w:pStyle w:val="ArticleBody"/>
        <w:jc w:val="left"/>
      </w:pPr>
      <w:r>
        <w:rPr>
          <w:rFonts w:ascii="Times New Roman" w:hAnsi="Times New Roman" w:eastAsia="Times New Roman" w:cs="Times New Roman"/>
        </w:rPr>
        <w:t>Ingxenye yencwadi kaDaniyeli eyayihlobene nezinsuku zokugcina ngo-1989 kwakuyivesi eziyisithupha zokugcina zesahluko seshumi nanye; futhi njengoba ukunyakaza kwabayiikhulu namashumi amane nane ezinkulungwane kufinyelela ekupheleni kokunyakaza kwabo, ingxenye yencwadi kaDaniyeli esuswa uphawu kuyo ingumlando ofihlekile wevesi lamashumi amane, omelela umlando ka-1989 kuze kube ngumthetho weSonto e-United States. Umlando ofihlekile wevesi lamashumi amane ungumlando wabayiikhulu namashumi amane nane ezinkulungwane. Wonke umprofethi unikeza ubufakazi mayelana naleso sikhathi.</w:t>
      </w:r>
    </w:p>
    <w:p>
      <w:pPr>
        <w:pStyle w:val="ArticleBody"/>
        <w:jc w:val="left"/>
      </w:pPr>
      <w:r>
        <w:rPr>
          <w:rFonts w:ascii="Times New Roman" w:hAnsi="Times New Roman" w:eastAsia="Times New Roman" w:cs="Times New Roman"/>
        </w:rPr>
        <w:t>Kule ndima, ukwanda kolwazi “okungokokulungiselela abantu ukuba bame ezinsukwini zokugcina,” kumela ukuvulwa kwezimpawu kwamavesi ayisithupha okugcina ngo-1989, futhi futhi kumela ukuvulwa komlando ofihlekile wevesi lamashumi amane. Kuzo zombili lezi zindaba ezingokomlando ugqozi lukhomba ukuthi kuyoba khona ukwanda kolwazi mayelana namandla obupapa kanye nomthetho weSonto. Kokubili ekuqaleni nasekupheleni kokuhamba kwabeyizinkulungwane eziyikhulu namashumi amane nane, ukwanda kolwazi kuveza inqubo yokuvivinywa enezinyathelo ezintathu, njengoba kumelwe kuDaniyeli isahluko seshumi nambili.</w:t>
      </w:r>
    </w:p>
    <w:p>
      <w:pPr>
        <w:pStyle w:val="ArticleScripture"/>
        <w:jc w:val="left"/>
      </w:pPr>
      <w:r>
        <w:rPr>
          <w:rFonts w:ascii="Times New Roman" w:hAnsi="Times New Roman" w:eastAsia="Times New Roman" w:cs="Times New Roman"/>
        </w:rPr>
        <w:t>Wasesethi, Hamba indlela yakho, Daniyeli; ngokuba lawa mazwi avaliwe futhi ananyatheliswe kuze kube yisikhathi sokuphela. Abaningi bayakuhlanzwa, benziwe mhlophe, bavivinywe; kodwa ababi bayakwenza okubi; futhi akukho noyedwa kwababi oyakuqonda; kodwa abahlakaniphileyo bayakuqonda. Daniyeli 12:9, 10.</w:t>
      </w:r>
    </w:p>
    <w:p>
      <w:pPr>
        <w:pStyle w:val="ArticleBody"/>
        <w:jc w:val="left"/>
      </w:pPr>
      <w:r>
        <w:rPr>
          <w:rFonts w:ascii="Times New Roman" w:hAnsi="Times New Roman" w:eastAsia="Times New Roman" w:cs="Times New Roman"/>
        </w:rPr>
        <w:t>Njengazo zonke izinhlangano ezingcwele zenguquko, izinyathelo ezintathu ezimelwe nguDaniyeli njengokuthi “bahlanjululwe, benziwe mhlophe, bavivinywa” zimelela uphawu lwendlela lokwehla kophawu lwaphezulu, kulandelwe ukuvivinywa kwesiprofetho esihlulekile, kulandelwe futhi uvivinyo lwesithathu oluveza isimilo sezigaba ezimbili ezakhiwayo ngokusekelwe ekwamukeleni kwazo, noma ekwenqabeni kwazo, ukwanda kolwazi okuvulwe uphawu. Ngokuqala kwenhlangano yabayizinkulungwane eziyikhulu namashumi amane nane nane, izinyathelo ezintathu kwakunguSepthemba 11, 2001, kulandelwe uJulayi 18, 2020, bese kuba ngumthetho weSonto. Ekupheleni kwaleyo nhlangano yona kanye, izinyathelo ezintathu zingoJulayi 2023, ukufika komlayezo woKukhala Kaphakathi Kobusuku kanye nomthetho weSonto.</w:t>
      </w:r>
    </w:p>
    <w:p>
      <w:pPr>
        <w:pStyle w:val="ArticleBody"/>
        <w:jc w:val="left"/>
      </w:pPr>
      <w:r>
        <w:rPr>
          <w:rFonts w:ascii="Times New Roman" w:hAnsi="Times New Roman" w:eastAsia="Times New Roman" w:cs="Times New Roman"/>
        </w:rPr>
        <w:t>Umlayezo olungiselela abantu bakaNkulunkulu ukuba beme owavulwa uphawu ngoJulayi 2023 uqukethe imigqa eminingana yeqiniso lesiprofetho, futhi phakathi kwaleyo migqa kukhona amathambo omile afileyo kaHezekeli esahlukweni samashumi amathathu nesikhombisa. UHezekeli wethula imilayezo emibili. Umlayezo wokuqala uhlanganisa amathambo futhi, kodwa kwaze kwaba semlayezweni wesibili lapho u-Israyeli ema ngezinyawo zakhe njengebutho elinamandla. Ofakazi ababili besAmbulo isahluko seshumi nanye bema lapho sebegcwaliswe ngoMoya oNgcwele.</w:t>
      </w:r>
    </w:p>
    <w:p>
      <w:pPr>
        <w:pStyle w:val="ArticleScripture"/>
        <w:jc w:val="left"/>
      </w:pPr>
      <w:r>
        <w:rPr>
          <w:rFonts w:ascii="Times New Roman" w:hAnsi="Times New Roman" w:eastAsia="Times New Roman" w:cs="Times New Roman"/>
        </w:rPr>
        <w:t>Kwathi emva kwezinsuku ezintathu nengxenye uMoya wokuphila ovela kuNkulunkulu wangena kubo, base bema ngezinyawo zabo; kwase kwehlela ukwesaba okukhulu phezu kwalabo ababebabona. IsAmbulo 11:11.</w:t>
      </w:r>
    </w:p>
    <w:p>
      <w:pPr>
        <w:pStyle w:val="ArticleBody"/>
        <w:jc w:val="left"/>
      </w:pPr>
      <w:r>
        <w:rPr>
          <w:rFonts w:ascii="Times New Roman" w:hAnsi="Times New Roman" w:eastAsia="Times New Roman" w:cs="Times New Roman"/>
        </w:rPr>
        <w:t>uHezekeli ufundisa iqiniso elifanayo.</w:t>
      </w:r>
    </w:p>
    <w:p>
      <w:pPr>
        <w:pStyle w:val="ArticleScripture"/>
        <w:jc w:val="left"/>
      </w:pPr>
      <w:r>
        <w:rPr>
          <w:rFonts w:ascii="Times New Roman" w:hAnsi="Times New Roman" w:eastAsia="Times New Roman" w:cs="Times New Roman"/>
        </w:rPr>
        <w:t>Wayesethi kimi: Ndodana yomuntu, yima ngezinyawo zakho, ngikhulume kuwe. UMoya wangena kimi ngesikhathi ekhuluma kimi, wangimisa ngezinyawo zami, ukuze ngizwe lowo okhuluma kimi. Hezekeli 2:1, 2.</w:t>
      </w:r>
    </w:p>
    <w:p>
      <w:pPr>
        <w:pStyle w:val="ArticleBody"/>
        <w:jc w:val="left"/>
      </w:pPr>
      <w:r>
        <w:rPr>
          <w:rFonts w:ascii="Times New Roman" w:hAnsi="Times New Roman" w:eastAsia="Times New Roman" w:cs="Times New Roman"/>
        </w:rPr>
        <w:t>Lapho uDade White ethi “ngokwanda kolwazi abantu bazolungiselelwa ukuma ezinsukwini zokugcina.” Ukwanda kolwazi kuchazwa ngokuthi “amafutha” emfanekisweni wezintombi eziyishumi, futhi “amafutha” amele “imiyalezo yoMoya kaNkulunkulu” futhi “uMoya oNgcwele,” kanye “nesimilo.”</w:t>
      </w:r>
    </w:p>
    <w:p>
      <w:pPr>
        <w:pStyle w:val="ArticleBody"/>
        <w:jc w:val="left"/>
      </w:pPr>
      <w:r>
        <w:rPr>
          <w:rFonts w:ascii="Times New Roman" w:hAnsi="Times New Roman" w:eastAsia="Times New Roman" w:cs="Times New Roman"/>
        </w:rPr>
        <w:t>Phakathi kukaJulayi 2023 nomthetho weSonto osuzofika maduzane kukhona ukwanda kolwazi okuletha abantu bakaNkulunkulu ekuphileni, bese bayasukuma. Bayasukuma, okubonisa ukuthi banawo “uwoyela” womyalezo owavulwa ngaleso sikhathi. Bayasukuma lapho beneMoya oNgcwele ngaphakathi ezitsheni zabo, futhi bayasukuma lapho benesimilo esilungiselelwe uphawu lukaNkulunkulu.</w:t>
      </w:r>
    </w:p>
    <w:p>
      <w:pPr>
        <w:pStyle w:val="ArticleBody"/>
        <w:jc w:val="left"/>
      </w:pPr>
      <w:r>
        <w:rPr>
          <w:rFonts w:ascii="Times New Roman" w:hAnsi="Times New Roman" w:eastAsia="Times New Roman" w:cs="Times New Roman"/>
        </w:rPr>
        <w:t>Isigaba sokuqala sokuvivinywa esaqala ngoJulayi 2023 salandelwa yisikhathi esivumela labo abazongenela ukuthi bamukele noma benqabe amafutha. Labo abawamukelayo bayabekwa uphawu, bese bephakanyiswa njengophawu ngesikhathi somthetho weSonto osuzayo maduze. Labo abenqaba amafutha bemukeliswa ukudukiswa okunamandla.</w:t>
      </w:r>
    </w:p>
    <w:p>
      <w:pPr>
        <w:pStyle w:val="ArticleBody"/>
        <w:jc w:val="left"/>
      </w:pPr>
      <w:r>
        <w:rPr>
          <w:rFonts w:ascii="Times New Roman" w:hAnsi="Times New Roman" w:eastAsia="Times New Roman" w:cs="Times New Roman"/>
        </w:rPr>
        <w:t>Labo abakhethwa bavuswa ebuthongweni bokomoya ngoJulayi 2023, base bebhekana nenqubo yokugcina yokuvivinywa ngaphambi kokuvalwa komusa wabo siqu. Inqubo yokuvivinywa yayimiswe ngaphakathi komongo wokuvivinywa kwesiprofetho okuhlobene nokubunjwa komfanekiso wesilo, ngesikhathi lapho labo abakhethwa kanye labo kwakufanele babuye ekuphileni futhi bakhe umfanekiso kaKristu ngaphakathi. Isakhiwo sesiprofetho lapho ukuvivinywa kufanele kugcwaliswe khona singumlando ka-1989 kuze kube ngumthetho weSonto. Ukwehluleka kwalabo abakhethwa ukuvuka kwaholela ekutheni iNkosi ivumele izihlubuki ukuba zingene.</w:t>
      </w:r>
    </w:p>
    <w:p>
      <w:pPr>
        <w:pStyle w:val="ArticleScripture"/>
        <w:jc w:val="left"/>
      </w:pPr>
      <w:r>
        <w:rPr>
          <w:rFonts w:ascii="Times New Roman" w:hAnsi="Times New Roman" w:eastAsia="Times New Roman" w:cs="Times New Roman"/>
        </w:rPr>
        <w:t>“UNkulunkulu uzovusa abantu baKhe; uma ezinye izindlela zingaphumeleli, izihlubuki ziyongena phakathi kwabo, zona eziyobahluza, zihlukanise amakhoba nokolweni. INkosi ibiza bonke abakholwa yizwi laYo ukuba bavuke ebuthongweni. Ukukhanya okuyigugu sekufikile, okufaneleyo lesi sikhathi. Kuyiqiniso leBhayibheli, elikhombisa izingozi eseziseduze phezu kwethu. Lokhu kukhanya kufanele kusiholele ekutadisheni imiBhalo ngokukhuthala nasekuhloleni ngokucophelela okukhulu izimfundiso esizibambelele kuzo. UNkulunkulu uthanda ukuba zonke izici nezimfundiso zeqiniso ziphenywe ngokuphelele nangokuphikelela, ngomthandazo nangokuzila ukudla.” Testimonies, volume 5, 708.</w:t>
      </w:r>
    </w:p>
    <w:p>
      <w:pPr>
        <w:pStyle w:val="ArticleBody"/>
        <w:jc w:val="left"/>
      </w:pPr>
      <w:r>
        <w:rPr>
          <w:rFonts w:ascii="Times New Roman" w:hAnsi="Times New Roman" w:eastAsia="Times New Roman" w:cs="Times New Roman"/>
        </w:rPr>
        <w:t>Bonke abaprofethi bakhuluma ngezinsuku zokugcina; ngakho-ke kulezi zinsuku zokugcina, ngoJulayi ka-2023, iNkosi yazama “ukuvusa” abantu bayo, kodwa imizamo yayo yehluleka, yase ivumela ukuba impikiswano yokuqala mayelana nophawu lweRoma emlandweni wama-Adventist iphinde yenzeke njengesixwayiso sokusondela kokuphela. Lokhu yakwenza, nakuba “ukukhanya okuyigugu” kwakube “sekufikile, okufanele lesi sikhathi.” Ukukhanya okwafika ngoJulayi ka-2023 “kuyiqiniso leBhayibheli, elibonisa izingozi ezisemathubeni ethu impela.” Lokho kukhanya kwakufanele ukuba kusiholele “ekutadisheni imiBhalo ngenkuthalo nasekuhlolweni okucophelela kakhulu kwezikhundla esizibambayo.”</w:t>
      </w:r>
    </w:p>
    <w:p>
      <w:pPr>
        <w:pStyle w:val="ArticleBody"/>
        <w:jc w:val="left"/>
      </w:pPr>
      <w:r>
        <w:rPr>
          <w:rFonts w:ascii="Times New Roman" w:hAnsi="Times New Roman" w:eastAsia="Times New Roman" w:cs="Times New Roman"/>
        </w:rPr>
        <w:t>Umlando ofihlekile wevesi lamashumi amane umelwe emavesini eshumi kuya kweleshumi nanhlanu kaDaniyeli ishumi nanye, ngokuba u-Alfa no-Omega babonakalisa ukuphela kwesiprofetho sokugcina sikaDaniyeli, kanye nesiqalo saso. Ngaphambi kokudumazeka kwangoJulayi 18, 2020, uSathane wayeselethe ukudideka mayelana namavesi eshumi kuya kweleshumi nanhlanu, ngoba wayazi ukuthi isiqalo sesahluko sasiyisihluthulelo sokumela ukuphela kwesahluko. Kwase kungeniswa impikiswano yokuqala yevesi leshumi nane.</w:t>
      </w:r>
    </w:p>
    <w:p>
      <w:pPr>
        <w:pStyle w:val="ArticleScripture"/>
        <w:jc w:val="left"/>
      </w:pPr>
      <w:r>
        <w:rPr>
          <w:rFonts w:ascii="Times New Roman" w:hAnsi="Times New Roman" w:eastAsia="Times New Roman" w:cs="Times New Roman"/>
        </w:rPr>
        <w:t>“Akukho lutho umkhohlisi omkhulu alwesaba kakhulu njengokuthi sazi amaqhinga akhe.” The Great Controversy, 516.</w:t>
      </w:r>
    </w:p>
    <w:p>
      <w:pPr>
        <w:pStyle w:val="ArticleBody"/>
        <w:jc w:val="left"/>
      </w:pPr>
      <w:r>
        <w:rPr>
          <w:rFonts w:ascii="Times New Roman" w:hAnsi="Times New Roman" w:eastAsia="Times New Roman" w:cs="Times New Roman"/>
        </w:rPr>
        <w:t>Kusobala ngezizamo zikaSathane zokudida incazelo nenhloso yalawo mavesi, ukuthi ayingxenye ebalulekile yenqubo yokuvivinya manje ehlunga abazongenela ukuba phakathi kwabayizinkulungwane eziyikhulu namashumi amane nane. USister White ugcizelela ukuthi umlando omelwe kuDaniyeli ishumi nanye, osewagcwaliseka ngaphambi kwesikhathi sokugcina ngo-1798, uyaphindwa emavesini ayisithupha okugcina.</w:t>
      </w:r>
    </w:p>
    <w:p>
      <w:pPr>
        <w:pStyle w:val="ArticleScripture"/>
        <w:jc w:val="left"/>
      </w:pPr>
      <w:r>
        <w:rPr>
          <w:rFonts w:ascii="Times New Roman" w:hAnsi="Times New Roman" w:eastAsia="Times New Roman" w:cs="Times New Roman"/>
        </w:rPr>
        <w:t>“Asisenaso isikhathi sokulahlekelwa. Izikhathi ezinzima ziphambi kwethu. Umhlaba uvuswa ngumoya wempi. Ngokushesha izigcawu zosizi ezakhulunywa eziprofethweni ziyokwenzeka. Isiprofetho esisesahlukweni seshumi nanye sikaDaniyeli sesicishe safinyelela ekugcwalisekeni kwaso okuphelele. Okuningi komlando osekwenzekile ekugcwalisekeni kwalesi siprofetho kuyophindwa.” Manuscript Releases, number 13, 394.</w:t>
      </w:r>
    </w:p>
    <w:p>
      <w:pPr>
        <w:pStyle w:val="ArticleBody"/>
        <w:jc w:val="left"/>
      </w:pPr>
      <w:r>
        <w:rPr>
          <w:rFonts w:ascii="Times New Roman" w:hAnsi="Times New Roman" w:eastAsia="Times New Roman" w:cs="Times New Roman"/>
        </w:rPr>
        <w:t>Ngiphikisa ngokuthi wonke umlando omelelwe emavesini okuqala kuya kwelamashumi amathathu nesishiyagalolunye uyaphindwa emavesini ayisithupha okugcina esahluko. Futhi ngiphikisa ngokuthi umlando wezinsuku zokugcina, okuwumlando wokuphetha kokwahlulelwa okwaqala ngo-Okthoba 22, 1844, umelelwa ngezikhathi ezimbili eziyinhloko zesiprofetho. Isikhathi sokuqala simelela ukwahlulelwa okwenziwa phezu kwendlu kaNkulunkulu, okulandelwa-ke yisikhathi lapho ukwahlulelwa kwenziwa khona ngenxa yalabo abangaphandle kwendlu kaNkulunkulu. Isikhathi sokuqala saqala ngo-1989 futhi siphela ngomthetho weSonto e-United States, wona-ke ophawula ukuqala kwesikhathi sesibili esiphetha lapho uMikayeli esukuma khona futhi kuvulwa ukuvalwa komusa wabantu. Umlando ofihlekile wevesi lamashumi amane nawo uqala ngo-1989, futhi uphela evesini lamashumi amane nanye, okuwumthetho weSonto e-United States.</w:t>
      </w:r>
    </w:p>
    <w:p>
      <w:pPr>
        <w:pStyle w:val="ArticleBody"/>
        <w:jc w:val="left"/>
      </w:pPr>
      <w:r>
        <w:rPr>
          <w:rFonts w:ascii="Times New Roman" w:hAnsi="Times New Roman" w:eastAsia="Times New Roman" w:cs="Times New Roman"/>
        </w:rPr>
        <w:t>Lowo ngumlando ofanayo nowevesi lelishumi kuya kweleshumi nanhlanu wesahluko esifanayo. Lowo mlandvo uhambisana nomlando wamaMillerite kusukela esikhathini sokuphela ngo-1798, kwaze kwaqala ukwahlulela ngo-Okthoba 22, 1844. Leyo milando emibili ihamba ngokuhambelana nomlando wesiprofetho owaqala ekuzalweni kukaKristu futhi waphetha esiphambanweni.</w:t>
      </w:r>
    </w:p>
    <w:p>
      <w:pPr>
        <w:pStyle w:val="ArticleBody"/>
        <w:jc w:val="left"/>
      </w:pPr>
      <w:r>
        <w:rPr>
          <w:rFonts w:ascii="Times New Roman" w:hAnsi="Times New Roman" w:eastAsia="Times New Roman" w:cs="Times New Roman"/>
        </w:rPr>
        <w:t>Umlando oqala ngo-1989 uhlanganisa inkathi yokuvivinywa eyaqala ngoSepthemba 11, 2001, njengoba ifanekiswe yinkathi yokuvivinywa eyaqala ngo-Agasti 11, 1840 kanye nenkathi yokuvivinywa eyaqala ekubhapathizweni kukaKristu. Ukwakheka komfanekiso wesilo kufanekiswe yimigqa eminingana yomlando wesiprofetho. Omunye waleyo mifanekiso yeso sikhathi esifanayo uyisikhathi sokubekwa uphawu kwabeyikhulu namashumi amane nane ezinkulungwane, esaqala ngoSepthemba 11, 2001 futhi siphela emthethweni weSonto osusondele ukufika. Umlando ofihlekile wevesi lamashumi amane nawo ungabekwa phezu komugqa ka-Okthoba 22, 1844 kuze kube ukuvukela kuka-1863.</w:t>
      </w:r>
    </w:p>
    <w:p>
      <w:pPr>
        <w:pStyle w:val="ArticleBody"/>
        <w:jc w:val="left"/>
      </w:pPr>
      <w:r>
        <w:rPr>
          <w:rFonts w:ascii="Times New Roman" w:hAnsi="Times New Roman" w:eastAsia="Times New Roman" w:cs="Times New Roman"/>
        </w:rPr>
        <w:t>Umhla ka-22 kuMfumfu 1844 waphawula ukufika kwengelosi yesithathu. Njengokufika kwanoma iyiphi ingelosi yesiprofetho, yayinomlayezo okwakufanele udliwe, kodwa awuzange ube njalo; futhi ubuMillerismu baseFiladelfiya baphenduka ubuMillerismu baseLawodikeya, ngaphambi kuka-1863, lapho bethatha ngokusemthethweni igama elithi Seventh-day Adventist futhi baqala ukuzulazula ehlane lokuhlubuka kuze kube yilolu suku. Umlando ka-1844 kuya ku-1863 umelela labo abenqaba ubizo lokuba phakathi kwezinkulungwane eziyikhulu namashumi amane nane. Bangababi bakaDaniyeli esahlukweni seshumi nambili, ibandla labaklolodayo likaJeremiya, isinagoge likaSathane likaJohane, nezintombi eziyiziwula zikaMathewu.</w:t>
      </w:r>
    </w:p>
    <w:p>
      <w:pPr>
        <w:pStyle w:val="ArticleBody"/>
        <w:jc w:val="left"/>
      </w:pPr>
      <w:r>
        <w:rPr>
          <w:rFonts w:ascii="Times New Roman" w:hAnsi="Times New Roman" w:eastAsia="Times New Roman" w:cs="Times New Roman"/>
        </w:rPr>
        <w:t>Umlayezo wesixwayiso owamelwa nguKristu ngokuthi “isinengiso sencithakalo, esakhulunywa nguDaniyeli umprofethi” umele isixwayiso sokubaleka kusenesikhathi ngaphambi kwembubhiso nokuhlakazeka okuzolandela. Ngonyaka ka-66 AD, ujenene waseRoma uCestius wagcwalisa leso sixwayiso kumaKristu enkathi yeRoma yobuqaba. Ekhulwini lokuqala umphostoli uPawulu waqopha leso sixwayiso esifanayo ngenxa yamaKristu ayeyohlupheka phakathi nenkathi yeRoma yobupapa. Isixwayiso kubagcini beSabatha sokuphuma emizini bayohlala emaphandleni safika ngo-1888, wona lowo nyaka woMthethosivivinywa kaBlair, umzamo wokuqala wokumisa iSonto njengeLanga Likazwelonke Lokuphumula. UMthethosivivinywa kaBlair wawuyisixwayiso sokubaleka ekugcwalisekeni kwenkulumo kaKristu ngesinengiso sencithakalo sikaDaniyeli.</w:t>
      </w:r>
    </w:p>
    <w:p>
      <w:pPr>
        <w:pStyle w:val="ArticleBody"/>
        <w:jc w:val="left"/>
      </w:pPr>
      <w:r>
        <w:rPr>
          <w:rFonts w:ascii="Times New Roman" w:hAnsi="Times New Roman" w:eastAsia="Times New Roman" w:cs="Times New Roman"/>
        </w:rPr>
        <w:t>NjengakuCestius ngonyaka ka-66 AD, uMthethosivivinywa kaBlair wahoxiswa ngokuhlinzekwa nguNkulunkulu. Unyaka ka-1888 uyisifanekiselo sikaSepthemba 11, 2001, ngoba uSister White uphawula ukwehlela kwengelosi yesAmbulo ishumi nesishiyagalombili kuzo zombili lezi zindaba zomlando. Isixwayiso sokubalekela emizini ezinsukwini zokugcina saqala ukusebenza ngoSepthemba 11, 2001. Ngakho-ke, uMthethosivivinywa kaBlair ka-1888 wawuyisifanekiselo soMthetho wePatriot ka-2001. Ingelosi eyehla ngoSepthemba 11, 2001 imemezela umlayezo wokugcina wesixwayiso emavesini amathathu okuqala esAmbulo ishumi nesishiyagalombili, futhi umlayezo wokugcina wesixwayiso ungumyalezo wengelosi yesithathu futhi, nakuba umlayezo omelwe yile ngelosi yesithathu esahlukweni seshumi nane ungeyona inkulumo efanayo yeqiniso njengasesahlukweni seshumi nesishiyagalombili. Umugqa phezu komugqa, ungowodwa umlayezo wesixwayiso.</w:t>
      </w:r>
    </w:p>
    <w:p>
      <w:pPr>
        <w:pStyle w:val="ArticleBody"/>
        <w:jc w:val="left"/>
      </w:pPr>
      <w:r>
        <w:rPr>
          <w:rFonts w:ascii="Times New Roman" w:hAnsi="Times New Roman" w:eastAsia="Times New Roman" w:cs="Times New Roman"/>
        </w:rPr>
        <w:t>Isinengiso sencithakalo, esakhulunywa ngaso nguDaniyeli umprofethi, sasiwuphawu olunikezwe nguKristu olwalukhomba isikhathi lapho abantu baKhe kwakufanele babaleke khona ukuze bavikeleke. Siyisigijimi sesixwayiso, ngakho-ke kufanele sibe yisigijimi sokugcina sesixwayiso, nakuba sivezwa ngamazwi ahlukile kunesigijimi esimelelwe esahlukweni seshumi nane kanye nasesahlukweni seshumi nesishiyagalombili sencwadi yeSambulo. Umlando oqala evesini leshumi nesithupha, kuJeremiya ishumi nanhlanu, uyisikhathi esifanayo sesiprofetho sesigijimi sokuxwayisa esivivinyayo. Uqala lapho uJeremiya edla iZwi likaNkulunkulu, futhi lokho kwenzeka lapho ingelosi yehla, njengoba yehla ngesikhathi izakhiwo ezinkulu zaseNew York City ziwa.</w:t>
      </w:r>
    </w:p>
    <w:p>
      <w:pPr>
        <w:pStyle w:val="ArticleBody"/>
        <w:jc w:val="left"/>
      </w:pPr>
      <w:r>
        <w:rPr>
          <w:rFonts w:ascii="Times New Roman" w:hAnsi="Times New Roman" w:eastAsia="Times New Roman" w:cs="Times New Roman"/>
        </w:rPr>
        <w:t>Lapho uJeremiya ememezela ethi, “Amazwi akho atholakala, ngawadla; nezwi lakho laba kimi injabulo nokwethaba kwenhliziyo yami,” umelela isivivinyo sokuqala sikaDaniyeli mayelana nokudla esahlukweni sokuqala, noJohane esahlukweni seshumi seSambulo ethatha incwadi esandleni sengwezi wayidla. Ukudliwa kwesigijimi kuqala lapho kufika ingelosi, futhi lapho ingelosi ifika kuba khona isiprofetho sokuvivinya esembuliwe. Lapho ingelosi ifika kuqala isikhathi sokuqala sokuvivinywa, futhi siphela lapho kuqala isikhathi sesibili sokuvivinywa, futhi lapho uMikayeli esukuma, isikhathi sesibili sokuvivinywa siyaphela.</w:t>
      </w:r>
    </w:p>
    <w:p>
      <w:pPr>
        <w:pStyle w:val="ArticleBody"/>
        <w:jc w:val="left"/>
      </w:pPr>
      <w:r>
        <w:rPr>
          <w:rFonts w:ascii="Times New Roman" w:hAnsi="Times New Roman" w:eastAsia="Times New Roman" w:cs="Times New Roman"/>
        </w:rPr>
        <w:t>Lapho ingelosi ifika, imvula yokugcina iyaqala ukuna.</w:t>
      </w:r>
    </w:p>
    <w:p>
      <w:pPr>
        <w:pStyle w:val="ArticleScripture"/>
        <w:jc w:val="left"/>
      </w:pPr>
      <w:r>
        <w:rPr>
          <w:rFonts w:ascii="Times New Roman" w:hAnsi="Times New Roman" w:eastAsia="Times New Roman" w:cs="Times New Roman"/>
        </w:rPr>
        <w:t>“Imvula yokugcina izokwehlela abantu bakaNkulunkulu. Ingelosi enamandla izokwehla ivela ezulwini, futhi umhlaba wonke uzokhanyiswa yinkazimulo yayo.” Review and Herald, April 21, 1891.</w:t>
      </w:r>
    </w:p>
    <w:p>
      <w:pPr>
        <w:pStyle w:val="ArticleBody"/>
        <w:jc w:val="left"/>
      </w:pPr>
      <w:r>
        <w:rPr>
          <w:rFonts w:ascii="Times New Roman" w:hAnsi="Times New Roman" w:eastAsia="Times New Roman" w:cs="Times New Roman"/>
        </w:rPr>
        <w:t>Imvula yokugcina yamukelwa yilabo abahamba ezindleleni zasendulo zikaJeremiya.</w:t>
      </w:r>
    </w:p>
    <w:p>
      <w:pPr>
        <w:pStyle w:val="ArticleScripture"/>
        <w:jc w:val="left"/>
      </w:pPr>
      <w:r>
        <w:rPr>
          <w:rFonts w:ascii="Times New Roman" w:hAnsi="Times New Roman" w:eastAsia="Times New Roman" w:cs="Times New Roman"/>
        </w:rPr>
        <w:t>Isho kanje iNkosi, ithi: Manini ezindleleni, nibone, nibuze ngezindlela zasendulo, ukuthi iphi indlela enhle, nihambe kuyo, khona niyakufumana ukuphumula kwemiphefumulo yenu. Kodwa bathi: Asiyikuhamba kuyo. Futhi ngibeke abalindi phezu kwenu, ngithi: Lalelani ukukhala kwecilongo. Kodwa bathi: Asiyikulalela. Jeremiya 6:16, 17.</w:t>
      </w:r>
    </w:p>
    <w:p>
      <w:pPr>
        <w:pStyle w:val="ArticleBody"/>
        <w:jc w:val="left"/>
      </w:pPr>
      <w:r>
        <w:rPr>
          <w:rFonts w:ascii="Times New Roman" w:hAnsi="Times New Roman" w:eastAsia="Times New Roman" w:cs="Times New Roman"/>
        </w:rPr>
        <w:t>“Icilongo” “abalindi” abalishayayo ngumlayezo waseLawodikeya, lowo uJones noWaggoner abawethula ngo-1888.</w:t>
      </w:r>
    </w:p>
    <w:p>
      <w:pPr>
        <w:pStyle w:val="ArticleScripture"/>
        <w:jc w:val="left"/>
      </w:pPr>
      <w:r>
        <w:rPr>
          <w:rFonts w:ascii="Times New Roman" w:hAnsi="Times New Roman" w:eastAsia="Times New Roman" w:cs="Times New Roman"/>
        </w:rPr>
        <w:t>Memeza ngezwi elikhulu, ungagodli lutho, phakamisa izwi lakho njengecilongo, ubonise abantu bami ukweqa kwabo, nendlu kaJakobe izono zayo. Isaya 58:1.</w:t>
      </w:r>
    </w:p>
    <w:p>
      <w:pPr>
        <w:pStyle w:val="ArticleBody"/>
        <w:jc w:val="left"/>
      </w:pPr>
      <w:r>
        <w:rPr>
          <w:rFonts w:ascii="Times New Roman" w:hAnsi="Times New Roman" w:eastAsia="Times New Roman" w:cs="Times New Roman"/>
        </w:rPr>
        <w:t>NgoSepthemba 11, 2001 kwaqala ukubekwa uphawu kwabayizinkulungwane eziyikhulu namashumi amane nane nane. Kwamemezelwa umlayezo wesixwayiso eLaodicea.</w:t>
      </w:r>
    </w:p>
    <w:p>
      <w:pPr>
        <w:pStyle w:val="ArticleScripture"/>
        <w:jc w:val="left"/>
      </w:pPr>
      <w:r>
        <w:rPr>
          <w:rFonts w:ascii="Times New Roman" w:hAnsi="Times New Roman" w:eastAsia="Times New Roman" w:cs="Times New Roman"/>
        </w:rPr>
        <w:t>“Umlayezo esawuphiwa ngu-A. T. Jones no-E. J. Waggoner ungumlayezo kaNkulunkulu eBandleni laseLawodikeya, futhi maye kunoma ubani ovuma ukuthi uyakholwa iqiniso kodwa nokho engabonisi kwabanye imisebe ayiphiwe nguNkulunkulu.” The 1888 Materials, 1053.</w:t>
      </w:r>
    </w:p>
    <w:p>
      <w:pPr>
        <w:pStyle w:val="ArticleBody"/>
        <w:jc w:val="left"/>
      </w:pPr>
      <w:r>
        <w:rPr>
          <w:rFonts w:ascii="Times New Roman" w:hAnsi="Times New Roman" w:eastAsia="Times New Roman" w:cs="Times New Roman"/>
        </w:rPr>
        <w:t>Isixwayiso esiLibhekiswe eLawodisiya siwumsindo wecilongo labalindi bakaJeremiya ibandla lama-Adventist oSuku lwesiKhombisa laseLawodisiya elenqaba ukuwuzwa. Siyisixwayiso sokubaleka emizini niye emapulazini asemakhaya ngaphambi komthetho weSonto osuzofika maduze.</w:t>
      </w:r>
    </w:p>
    <w:p>
      <w:pPr>
        <w:pStyle w:val="ArticleBody"/>
        <w:jc w:val="left"/>
      </w:pPr>
      <w:r>
        <w:rPr>
          <w:rFonts w:ascii="Times New Roman" w:hAnsi="Times New Roman" w:eastAsia="Times New Roman" w:cs="Times New Roman"/>
        </w:rPr>
        <w:t>Lokho engisanda kukusho mayelana nale migqa ehlukahlukene yesiprofetho, bekungumzamo wokuvuselela ukuqonda kwenu ukuze nginikhuthaze ukuba nikuhlole ngempela lokho engizobhala manje. Mhlawumbe isici esibaluleke kakhulu sesithombe esiya kulesi silwane nasesesilwane ukuthi ezinsukwini zokugcina kukhona ukwakheka okubili kwesithombe sesilwane nesiya kuso. Esokuqala sise-United States, bese kuthi emva kwalokho sibe sezizweni zomhlaba.</w:t>
      </w:r>
    </w:p>
    <w:p>
      <w:pPr>
        <w:pStyle w:val="ArticleBody"/>
        <w:jc w:val="left"/>
      </w:pPr>
      <w:r>
        <w:rPr>
          <w:rFonts w:ascii="Times New Roman" w:hAnsi="Times New Roman" w:eastAsia="Times New Roman" w:cs="Times New Roman"/>
        </w:rPr>
        <w:t>Kukhona izici ezithile zesiprofetho ezihambisana nomfanekiso wesilo nowesilo uqobo, okudingeka zisetshenziswe ngokufanele uma sizodabula ngokuphumelelayo enqubweni yokuvivinywa yesiprofetho yalomfanekiso waseRoma. Isici sesibili esibalulekile sesikhathi sokuvivinywa somfanekiso wesilo (esingabonakaliswa ngofakazi abaningana), ukuthi isikhathi sokubekwa uphawu kwabazinkulungwane eziyikhulu namashumi amane nane senzeka esikhathini sokuvivinywa komfanekiso wesilo e-United States, nokuthi isikhathi sokuvivinywa komfanekiso wesilo ezizweni zomhlaba yilapho abanye abantwana bakaNkulunkulu abaseBhabhiloni ngaleso sikhathi salowo mthetho weSonto (omelwe ngu-321), beqoqelwa esibayeni.</w:t>
      </w:r>
    </w:p>
    <w:p>
      <w:pPr>
        <w:pStyle w:val="ArticleBody"/>
        <w:jc w:val="left"/>
      </w:pPr>
      <w:r>
        <w:rPr>
          <w:rFonts w:ascii="Times New Roman" w:hAnsi="Times New Roman" w:eastAsia="Times New Roman" w:cs="Times New Roman"/>
        </w:rPr>
        <w:t>Umfanekiso wesilo umele izikhathi ezimbili eziqondile, ezixhumene, zokuvivinywa; futhi lezo zikhathi ezimbili zokuvivinywa ziphinde zimele ukubuthwa kokugcina kwabayizinkulungwane eziyikhulu namashumi amane nane bencwadi yesAmbulo isahluko sesikhombisa, kulandelwe isixuku esikhulu kuleso sahluko esifanayo.</w:t>
      </w:r>
    </w:p>
    <w:p>
      <w:pPr>
        <w:pStyle w:val="ArticleBody"/>
        <w:jc w:val="left"/>
      </w:pPr>
      <w:r>
        <w:rPr>
          <w:rFonts w:ascii="Times New Roman" w:hAnsi="Times New Roman" w:eastAsia="Times New Roman" w:cs="Times New Roman"/>
        </w:rPr>
        <w:t>Emthethweni yeSonto i-United States ikhuluma njengodrako evesini leshumi nanye lesAmbulo isahluko seshumi nantathu. Khona-ke iyaqhubeka iyokhohlisa zonke izizwe zomhlaba, ithi kulezo zizwe nazo mazakhele isilo umfanekiso womhlaba wonke, njengoba i-United States isanda kwenza. Isikhathi esiqala emthethweni weSonto, esimelwe ngumthetho weSonto kaConstantine ka-321, siphela lapho isizwe sokugcina siguqa phambi kweRoma yobupapa, lapho kumelwe khona umthetho weSonto ka-538; ngokuba esahlukweni seshumi nantathu i-United States inamandla okulethela umfanekiso wesilo ukuphila nokuwenza ukhulume. Isikhathi siqala ngomthetho weSonto ka-321 futhi siphela ngomthetho weSonto ka-538.</w:t>
      </w:r>
    </w:p>
    <w:p>
      <w:pPr>
        <w:pStyle w:val="ArticleBody"/>
        <w:jc w:val="left"/>
      </w:pPr>
      <w:r>
        <w:rPr>
          <w:rFonts w:ascii="Times New Roman" w:hAnsi="Times New Roman" w:eastAsia="Times New Roman" w:cs="Times New Roman"/>
        </w:rPr>
        <w:t>Ngo-2001 uhulumeni wase-United States “wakhuluma” i-Patriot Act ukuba ibe ngumthetho.</w:t>
      </w:r>
    </w:p>
    <w:p>
      <w:pPr>
        <w:pStyle w:val="ArticleBody"/>
        <w:jc w:val="left"/>
      </w:pPr>
      <w:r>
        <w:rPr>
          <w:rFonts w:ascii="Times New Roman" w:hAnsi="Times New Roman" w:eastAsia="Times New Roman" w:cs="Times New Roman"/>
        </w:rPr>
        <w:t>Sizoqhubeka nalesi sifundo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Umlando Ofihlekile Wevesi Lamashumi Amane — Inombolo Yokuqala</dc:title>
  <dc:subject>Ukuvulwa Kwezibikezelo: Izinsuku Zokugcina, iNgonyama yakwaJuda, kanye neNqubekela-phambili Yokugcina yesAmbulo</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