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Pe Tembiasakue Oñemíva Versíkulo Cuarenta rehegua - Papy Mokõipa Irundy</w:t>
      </w:r>
    </w:p>
    <w:p>
      <w:pPr>
        <w:pStyle w:val="ArticleSubtitle"/>
        <w:jc w:val="left"/>
      </w:pPr>
      <w:r>
        <w:rPr>
          <w:rFonts w:ascii="Arial" w:hAnsi="Arial" w:eastAsia="Arial" w:cs="Arial"/>
        </w:rPr>
        <w:t>Ezequiel Papapy Po’ẽme’ẽha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2026-08-10</w:t>
      </w:r>
    </w:p>
    <w:p>
      <w:pPr>
        <w:pStyle w:val="ArticleBody"/>
        <w:jc w:val="left"/>
      </w:pPr>
      <w:r>
        <w:rPr>
          <w:rFonts w:ascii="Times New Roman" w:hAnsi="Times New Roman" w:eastAsia="Times New Roman" w:cs="Times New Roman"/>
        </w:rPr>
        <w:t>Pe pasáhe oĩva Testimonies, volúmen cinco-pe, ñahesa’ỹijo hague mbovymi artíkulo aja; ñañemomarandu pe visión templo rehegua oñeme’ẽ va’ekue Ezequiel, Isaías ha Juan-pe:</w:t>
      </w:r>
    </w:p>
    <w:p>
      <w:pPr>
        <w:pStyle w:val="ArticleScripture"/>
        <w:jc w:val="left"/>
      </w:pPr>
      <w:r>
        <w:rPr>
          <w:rFonts w:ascii="Times New Roman" w:hAnsi="Times New Roman" w:eastAsia="Times New Roman" w:cs="Times New Roman"/>
        </w:rPr>
        <w:t>“Koʼã mboʼepy niko ñande porãrã. Tekotevẽ ñamopyenda ñande jerovia Tupã rehe, oĩgui ñande renondépe peteĩ ára ombohasa asýva yvypóra ánga. Cristo, Yvyty Olivótape, omombeʼu jey umi ñehundi kyhyjeha oútava Itembijou mokõiha mboyve: ‘Pehendúta ñorairõ ha ñorairõ rehegua ñeʼẽngue.’ ‘Peteĩ tetã opuʼãta ambue tetã rehe, ha peteĩ mburuvichaguasu renda ambue mburuvichaguasu renda rehe: ha oĩta ñembyahýi, mbaʼasy vai ha yvyryrýi heta hendápe. Koʼãva maymáva niko ñembyasy ñepyrũnte.’ Jepémo koʼã profesía oguereko kuri peteĩ ñemyanyhẽ sapyʼa Jerusalén ñehundi jave, oguereko hikuái peteĩ jeporu hag̃ua hag̃uave umi ára pahápe.”</w:t>
      </w:r>
    </w:p>
    <w:p>
      <w:pPr>
        <w:pStyle w:val="ArticleHeading"/>
        <w:jc w:val="left"/>
      </w:pPr>
      <w:r>
        <w:rPr>
          <w:rFonts w:ascii="Arial" w:hAnsi="Arial" w:eastAsia="Arial" w:cs="Arial"/>
        </w:rPr>
        <w:t>Pe Av mbytéva hag̃ua hag̃ua hag̃ua hag̃ua hag̃irundi"}</w:t>
      </w:r>
    </w:p>
    <w:p>
      <w:pPr>
        <w:pStyle w:val="ArticleBody"/>
        <w:jc w:val="left"/>
      </w:pPr>
      <w:r>
        <w:rPr>
          <w:rFonts w:ascii="Times New Roman" w:hAnsi="Times New Roman" w:eastAsia="Times New Roman" w:cs="Times New Roman"/>
        </w:rPr>
        <w:t>Tisha B’Av, he’iséva “Áv ñe’ẽme porundyha” hebréo-pe, ha’e pe ára judío ojegueromandu’áva ipype mokõi Templo ñehundi: peteĩha Templo, Babiloniagua kuéra ohundi va’ekue ary 586 JC mboyve, ha mokõiha Templo, Tito ohundi va’ekue ary 70-pe. Mokõivéva ñehundi oiko peteĩchagua arapapaha reheve—pe ára 9ha pe jasy hebreo hérava Áv-pe (jepiveguáicha ho’áva julio térã agosto jasykuérape calendario gregoriano-pe). Hermana White ombojoajúramo Jerusalén ñehundi pe “ára ombohasa asýva yvypóra ánga” rehegua ndive umi ára pahápe, ha’e ohechauka mokõi ñehundi, mokõivéva oillustráva pe léi domingo og̃uahẽtaitémava.</w:t>
      </w:r>
    </w:p>
    <w:p>
      <w:pPr>
        <w:pStyle w:val="ArticleBody"/>
        <w:jc w:val="left"/>
      </w:pPr>
      <w:r>
        <w:rPr>
          <w:rFonts w:ascii="Times New Roman" w:hAnsi="Times New Roman" w:eastAsia="Times New Roman" w:cs="Times New Roman"/>
        </w:rPr>
        <w:t>Daniel kapítulo once-pe guive versíkulo dieciséis ohechauka pe léi dominical, ha ojoja versíkulo cuarenta y uno ndive. Ezequiel-pe, Jerusalén ñehundipa ojepuru ohechauka hag̃ua pe ñemondoho arandu ha itavýva kuñataĩnguéra apytépe pe léi dominical-pe. Ezequiel niko peteĩ prisionéro vaʼekue Babilóniape, ha upépe milagrosamente ojegueraha chupe Jerusalén-pe ohecha hag̃ua upe separación ete voi, pe kapítulo ocho guive once peve.</w:t>
      </w:r>
    </w:p>
    <w:p>
      <w:pPr>
        <w:pStyle w:val="ArticleScripture"/>
        <w:jc w:val="left"/>
      </w:pPr>
      <w:r>
        <w:rPr>
          <w:rFonts w:ascii="Times New Roman" w:hAnsi="Times New Roman" w:eastAsia="Times New Roman" w:cs="Times New Roman"/>
        </w:rPr>
        <w:t>Ha oiko vaʼekue áño peteĩha poteĩha, jasy peteĩha poteĩha, jasy arýpe ára poha, che aguapy aja che rógape, ha Judá ruvicha kuéra oguapy che renondépe, upérõ Ñandejára Tupã po oúma che ári upepe. Upéi ama’ẽ, ha péina ápe peteĩ taʼanga ojoguáva tataicha: ikuʼa guive yvývo, tata; ha ikuʼa guive yvate gotyo, peteĩ hendy rendyicha, ámbar joguaha saʼyicha. Ha haʼe omyasãi ipo raʼanga, ha chejagarra che akãrague apytégui; ha pe espíritu chemopuʼã yvy ha yvága mbytépe, ha che reraha Tupã visión-pe Jerusalénpe, okẽ ryepypegua ojehecháva yvate gotyo rokẽme; upépe oĩ vaʼekue pe taʼanga celos rehegua renda, omokyreʼỹva celos. Ezequiel 8:1–3.</w:t>
      </w:r>
    </w:p>
    <w:p>
      <w:pPr>
        <w:pStyle w:val="ArticleBody"/>
        <w:jc w:val="left"/>
      </w:pPr>
      <w:r>
        <w:rPr>
          <w:rFonts w:ascii="Times New Roman" w:hAnsi="Times New Roman" w:eastAsia="Times New Roman" w:cs="Times New Roman"/>
        </w:rPr>
        <w:t>Pe umi irundy kapítulo, poapy guive once peve, omombe’u pe jepe’a; ha hermana White, omyesakãvo Ezequiel nueve rehe, ohechauka ndaha’éi año peva’e ha’eha pe sellado peteĩcha Apocalipsis capítulo siete-pegua ndive, ha avei Jerusalén ohechaukaha pe iglesia Adventista del Séptimo Día Laodicea-pegua ára pahápe.</w:t>
      </w:r>
    </w:p>
    <w:p>
      <w:pPr>
        <w:pStyle w:val="ArticleScripture"/>
        <w:jc w:val="left"/>
      </w:pPr>
      <w:r>
        <w:rPr>
          <w:rFonts w:ascii="Times New Roman" w:hAnsi="Times New Roman" w:eastAsia="Times New Roman" w:cs="Times New Roman"/>
        </w:rPr>
        <w:t>“Umi ndohasýiva iva ijehegui ojejopýva hag̃ua ijeheguiete espiritual-pegua hoʼapýre, térã nombyasyiva ambuekuéra angaipakuérare, opytáta Tupã sélloʼỹre. Ñandejára omondo Hemimboukuérape, umi kuimbaʼekuéra oguerekóvape ipopekuéra tembiporu ojuka hag̃ua: ‘Peho hapykuéri táva rupi, ha pejuka: ani peiporiahuvereko pende resa rehe, ha ani avei peporiahuvereko: pejukaite itujávape ha imitãvape, kuñataĩnguéra ha mitãʼi ha kuñanguérape: ha ani peñemoag̃ui avavére oĩhápe pe techaukaha; ha peñepyrũ Che santuario-gui. Upémarõ oñepyrũ hikuái umi kuimbaʼe itujávagui oĩvaʼekue óga renondépe.’”</w:t>
      </w:r>
    </w:p>
    <w:p>
      <w:pPr>
        <w:pStyle w:val="ArticleScripture"/>
        <w:jc w:val="left"/>
      </w:pPr>
      <w:r>
        <w:rPr>
          <w:rFonts w:ascii="Times New Roman" w:hAnsi="Times New Roman" w:eastAsia="Times New Roman" w:cs="Times New Roman"/>
        </w:rPr>
        <w:t>“Ko’ápe jahecha pe tupao —Ñandejára rendarã marangatu— ha’e hague pe tenondete ohupytýva Tupã pochy mbota. Umi kuimba’e yma guare, umi Tupã ome’ẽ vaʼekue chupekuéra tesape guasu ha oñembo’y vaʼekue tavayguakuéra rekove espiritual rehare ñangarekorãramo, opuʼã vai kuri pe jerovia oñemoĩ vaʼekue hesekuéra rehe. Haʼekuéra omoĩ vaʼekue pe ñemoĩmby: ndaikotevẽiha ñahaʼarõ milagrokuéra térã Tupã pokatu jehechauka porãite yma guaréicha. Arakaʼe oiko vaʼekue niko iñambuéma. Koʼã ñeʼẽ omombarete ijeroviaʼỹ, ha heʼi hikuái: Ñandejára ndojapomoʼãi iporãva, ni ndojapomoʼãi ivaíva. Haʼe niko iporiahuverekoeterei ndou hag̃ua ipuévlope ári juicio rupive. Péicha, ‘Pyʼaguapy ha tekorosã’ haʼe pe sapukái osẽva umi kuimbaʼégui, arakaʼeve noñemoĩmoʼãvéima hag̃ua hikuái oñeʼẽ hatã trompétaicha ohechauka hag̃uáicha Tupã puévlope hembiapo vaikuekuéra ha Jacob rógape ipekadokuéra. Koʼã jagua kirirĩ, ndojaposeʼỹ vaʼekue sapukái, haʼe hína umi ohupytýva Tupã ojeheja reiʼỹ vaʼekue ñeporombojovake hekojojáva. Kuimbaʼekuéra, kuñataĩnguéra ha mitãʼi nguéra opavave oñehundi oñondivepa.”</w:t>
      </w:r>
    </w:p>
    <w:p>
      <w:pPr>
        <w:pStyle w:val="ArticleScripture"/>
        <w:jc w:val="left"/>
      </w:pPr>
      <w:r>
        <w:rPr>
          <w:rFonts w:ascii="Times New Roman" w:hAnsi="Times New Roman" w:eastAsia="Times New Roman" w:cs="Times New Roman"/>
        </w:rPr>
        <w:t>“Umi mbaʼe vaiete rehe umi jerovia hag̃ua ojaheʼo ha osapukái vaʼekue hína opa mbaʼe ikatúva ojehechakuaa tesa yvypóra opaʼỹvagui; ha katu hetaiterei ivaivéva angaipa, umi ombochyryrýva Tupã potĩ ha marangatúpe, ndojekuaaukái vaʼekue. Pe Korasõ Guasuvéva Oikuaa opa angaipa ojejapóva kañyhápe umi teko añáme ombaʼapóva rupive. Koʼã tapicha oñepyrũ oñandu hag̃ua ijerovia hag̃ua hekovaípe, ha, Ipochyʼỹmbeguasúgui, heʼi Ñandejára ndohecháiha, ha upéi ojapo ku Oheja hag̃uáicha yvy. Péro Haʼe oikuaaukáta ijapuha, ha ohechaukáta ambuépe umi angaipa haʼekuéra oñehaʼãite vaʼekue omokañy hag̃ua.”</w:t>
      </w:r>
    </w:p>
    <w:p>
      <w:pPr>
        <w:pStyle w:val="ArticleScripture"/>
        <w:jc w:val="left"/>
      </w:pPr>
      <w:r>
        <w:rPr>
          <w:rFonts w:ascii="Times New Roman" w:hAnsi="Times New Roman" w:eastAsia="Times New Roman" w:cs="Times New Roman"/>
        </w:rPr>
        <w:t>“Ndaipóri jerarquía yvatevéva, ndaha’éi tekojoja térã yvypórape ojehechakuaáva, ndaha’éi arandu yvy arigua, ni peteĩ tenda tembiapo marangatúpe, ikatútava oñongatu yvypórape ani hag̃ua oikuave’ẽ pe principio, ojejaho’ímarõ hikuái iñakãratĩmbáre, ikorasõ mbotavyha rehe. Umi ojehechakuaava’ekue oikóramo guarã iporã ha hekojojáva, ojehechauka hikuái apóstata-reraha tenondegua ramo ha techapyrã ramo tekorei rehegua ha Tupã poriahuvereko jeiporu vaípe. Ha’e ndoheja-mo’ãi véima pe tape vai oikoháicha, ha ipochy reheve omba’apo hesekuéra poriahuvereko’ỹre.</w:t>
      </w:r>
    </w:p>
    <w:p>
      <w:pPr>
        <w:pStyle w:val="ArticleScripture"/>
        <w:jc w:val="left"/>
      </w:pPr>
      <w:r>
        <w:rPr>
          <w:rFonts w:ascii="Times New Roman" w:hAnsi="Times New Roman" w:eastAsia="Times New Roman" w:cs="Times New Roman"/>
        </w:rPr>
        <w:t>“Py’aguasúpe Ñandejára oipe’a iñemoĩmby umi ojehovasa va’ekuépe tesakã guasu reheve ha oikuaa va’ekuépe Ñe’ẽ pu’aka omba’apóvo ambuéva rehehápe. Peteĩ jey ha’ekuéra ha’e va’ekue hembiguái jeroviaha, ojehovasáva ipresénsia ha igiagui reheve; ha katu ojei chugui ha ogueraha ambuépe jejavy hag̃uápe, ha upévare oike hikuái Tupã ñembopochy guýpe.” Testimonies, volúmen 5, 211, 212.</w:t>
      </w:r>
    </w:p>
    <w:p>
      <w:pPr>
        <w:pStyle w:val="ArticleBody"/>
        <w:jc w:val="left"/>
      </w:pPr>
      <w:r>
        <w:rPr>
          <w:rFonts w:ascii="Times New Roman" w:hAnsi="Times New Roman" w:eastAsia="Times New Roman" w:cs="Times New Roman"/>
        </w:rPr>
        <w:t>Pe lívro kompleto Ezequiel rehegua oñemohenda Jerusalén ñehundípa ryepýpe. Ezequiel testimóniope oñemombe’u hesakã porã Nabucodonosor ñemboty ojepysóva peteĩ áño ha medio pukukue, ha katu Jesús ñe’ẽmondo Mateo veinticuatro-pe guare “ojeporu hag̃uéicha hag̃ua hag̃uáicha” ojehupyty umi ára pahápe. Ezequiel-pe upe línea añetegua ojejuhu capítulo veinticuatro-pe.</w:t>
      </w:r>
    </w:p>
    <w:p>
      <w:pPr>
        <w:pStyle w:val="ArticleHeading"/>
        <w:jc w:val="left"/>
      </w:pPr>
      <w:r>
        <w:rPr>
          <w:rFonts w:ascii="Arial" w:hAnsi="Arial" w:eastAsia="Arial" w:cs="Arial"/>
        </w:rPr>
        <w:t>15 jasypoapy 588 a.C.</w:t>
      </w:r>
    </w:p>
    <w:p>
      <w:pPr>
        <w:pStyle w:val="ArticleScripture"/>
        <w:jc w:val="left"/>
      </w:pPr>
      <w:r>
        <w:rPr>
          <w:rFonts w:ascii="Times New Roman" w:hAnsi="Times New Roman" w:eastAsia="Times New Roman" w:cs="Times New Roman"/>
        </w:rPr>
        <w:t>Jeyve, arýpe mokõihápe, jasy pahápe, upe jasýpe ára pahápe, Ñandejára ñeʼẽ ou che rendápe, heʼívo: Yvypóra raʼy, ehai ndejupe ko ára réra, koete ko árape; Babilonia ruvicha guasu oñemoĩ Jerusalén rehe koete ko árape. Ezequiel 24:1, 2.</w:t>
      </w:r>
    </w:p>
    <w:p>
      <w:pPr>
        <w:pStyle w:val="ArticleBody"/>
        <w:jc w:val="left"/>
      </w:pPr>
      <w:r>
        <w:rPr>
          <w:rFonts w:ascii="Times New Roman" w:hAnsi="Times New Roman" w:eastAsia="Times New Roman" w:cs="Times New Roman"/>
        </w:rPr>
        <w:t>Ko árape, oñemopyenda avei ambue testígo bíblico rehe, oñepyrũ peteĩ jere pytukue dieciocho jasy. Ñandejára ñe'ẽ ou va'ekue Ezequiélpe upe árape oguereko pe ñe'ẽnga'u táva huguypávagui, ojehechauka hag̃ua peteĩ olla opupu ha upéi peteĩ tata guasu rupive. Pe ñe'ẽnga'u hesakã porã ohechauka hag̃ua pe juicio Jerusalén ári, ha upe kapítulope voi ojejuhu upe rire Ezequiel rembireko oñemoĩha pytu'úpe peteĩ ñembyahýi rupi, peteĩ símbolo ramo pe jere, ipahápe omoñuhã va'erã pe santuario, oñepyrũma hague.</w:t>
      </w:r>
    </w:p>
    <w:p>
      <w:pPr>
        <w:pStyle w:val="ArticleScripture"/>
        <w:jc w:val="left"/>
      </w:pPr>
      <w:r>
        <w:rPr>
          <w:rFonts w:ascii="Times New Roman" w:hAnsi="Times New Roman" w:eastAsia="Times New Roman" w:cs="Times New Roman"/>
        </w:rPr>
        <w:t>Upéi avei Ñandejára ñe'ẽ ou chéve, he'ívo: Yvypóra ra'y, péina ápe, che aipe'a nehegui peteĩ ñembyasy rupive pe remimbotá ne resa kuéra rehegua; upéicharõ jepe, ani reñembyasy, ani rase, ha ani tosyry nde resay. Ejejoko hag̃ua nde rasẽgui, ani rejapo ñembyasy omanóva rehe, ejokua nde akã rehegua nde ári, ha emoĩ nde py rehe nde sapatu, ani rejaho'i nde tembe, ha ani re'u avakuéra mbujape. Upémarõ che añe'ẽ tavayguakuérape pyhareve; ha ka'aru hag̃uáicha che rembireko omano; ha ajapo ambue pyhareve peichaite cheñe'ẽ hag̃ua oñemandaháicha chéve. Ezequiel 24:15–18.</w:t>
      </w:r>
    </w:p>
    <w:p>
      <w:pPr>
        <w:pStyle w:val="ArticleBody"/>
        <w:jc w:val="left"/>
      </w:pPr>
      <w:r>
        <w:rPr>
          <w:rFonts w:ascii="Times New Roman" w:hAnsi="Times New Roman" w:eastAsia="Times New Roman" w:cs="Times New Roman"/>
        </w:rPr>
        <w:t>Upéi umi tetãygua oĩva Ezequiel jerére oporandu chupe mbaʼépa heʼise pe ñeʼẽnga ha hembireko mano.</w:t>
      </w:r>
    </w:p>
    <w:p>
      <w:pPr>
        <w:pStyle w:val="ArticleScripture"/>
        <w:jc w:val="left"/>
      </w:pPr>
      <w:r>
        <w:rPr>
          <w:rFonts w:ascii="Times New Roman" w:hAnsi="Times New Roman" w:eastAsia="Times New Roman" w:cs="Times New Roman"/>
        </w:rPr>
        <w:t>Ha umi he’i chéve: “Ndere’éi piko oréve mba’épa ko’ã mba’e ore rehegua, rejapóvo péicha?” Upéi ambohovái chupekuéra: “Ñandejára ñe’ẽ ou chéve ha he’i: Eñe’ẽ Israel róga-pe: Péicha he’i Ñandejára Tupã: Péina ápe, che amongy’áta che tupaópe marangatu, pende mbarete jeguaka, pene resa rembota, ha upe pende ánga omboasyetéva; ha pende ra’y ha pene rajy peheja va’ekue ho’áta kyse puku rupive.” Ezequiel 24:19–21.</w:t>
      </w:r>
    </w:p>
    <w:p>
      <w:pPr>
        <w:pStyle w:val="ArticleBody"/>
        <w:jc w:val="left"/>
      </w:pPr>
      <w:r>
        <w:rPr>
          <w:rFonts w:ascii="Times New Roman" w:hAnsi="Times New Roman" w:eastAsia="Times New Roman" w:cs="Times New Roman"/>
        </w:rPr>
        <w:t>Ezequiel rembireko ha pe tupaó marangatuhápe mokõivéva oñembohéra pasáhepe “nde resa rembota”. Historiador-kuéra bíblicogua omombeʼu pe jerére ñemongora oguereko hague paapy ary, ha katu Cestio ha Tito ñemongora-kuéra oguereko irundy ary, áño 66 guive áño 70 peve. Peteĩ jeipapa porã pe aravo rehegua, pe peteĩha ñemongora Cestio guive pe ñehundikama peve, omeʼẽ mbohapy ary ha mbyte; péro ojeporúramo “jeipapa oikehápe opaite”, haʼéva pe tembiaporã ojeporuvéva jepi la Bíbliahápe, upéicharõ haʼe irundy ary. Ñaikuaávo mokõivéva jeipapa añeteha, ikatu jahecha mokõivéva: mbohapy ary ha mbyte Cestio guive Tito peve, ha avei irundy ary.</w:t>
      </w:r>
    </w:p>
    <w:p>
      <w:pPr>
        <w:pStyle w:val="ArticleBody"/>
        <w:jc w:val="left"/>
      </w:pPr>
      <w:r>
        <w:rPr>
          <w:rFonts w:ascii="Times New Roman" w:hAnsi="Times New Roman" w:eastAsia="Times New Roman" w:cs="Times New Roman"/>
        </w:rPr>
        <w:t>Jareko mokõi testígo pe léi dominical rehegua Jerusalén ñehundipa mokõivéva rupi, ha mokõive tembiasakue mba’emimi oñembojoajuva’erã pe léi dominical hi’aguĩetéva rehe—upe jave Laodicea oñemosẽtaha Ñandejára jurúgui. Nabucodonosor omongora’ẽ ñepyrũ ojehechauka Ezequiel rembireko omanóramo. Imano jave, Ezequiel oñemandu’áva’ekue ani hag̃ua ohechauka hag̃uáicha iñembyasy, ha’e hag̃uaicha pe techaukaha judío-kuéra ojeguerahaha hag̃ua ñembyasy poguýpe.</w:t>
      </w:r>
    </w:p>
    <w:p>
      <w:pPr>
        <w:pStyle w:val="ArticleBody"/>
        <w:jc w:val="left"/>
      </w:pPr>
      <w:r>
        <w:rPr>
          <w:rFonts w:ascii="Times New Roman" w:hAnsi="Times New Roman" w:eastAsia="Times New Roman" w:cs="Times New Roman"/>
        </w:rPr>
        <w:t>Pe irundy irundyry arýi 66 guive 70 peve ojehechauka pe techaukaha hérava ñemongyʼa ñehundigua rehegua rupive, ha upéva vaʼekue pe techaukaha umi kristiáno Jerusalénpe oĩvape g̃uarã okañy hag̃ua.</w:t>
      </w:r>
    </w:p>
    <w:p>
      <w:pPr>
        <w:pStyle w:val="ArticleScripture"/>
        <w:jc w:val="left"/>
      </w:pPr>
      <w:r>
        <w:rPr>
          <w:rFonts w:ascii="Times New Roman" w:hAnsi="Times New Roman" w:eastAsia="Times New Roman" w:cs="Times New Roman"/>
        </w:rPr>
        <w:t>Upévare peẽ pehecháta vove pe ñembyai vaiete ombyaívape opytáva pe tenda marangatúpe, he’iháicha Daniel maranduhára, (omoñe’ẽva, toikũmby:) upérõ umi oĩva Judéape toñani yvytýpe. Mateo 24:15,16.</w:t>
      </w:r>
    </w:p>
    <w:p>
      <w:pPr>
        <w:pStyle w:val="ArticleBody"/>
        <w:jc w:val="left"/>
      </w:pPr>
      <w:r>
        <w:rPr>
          <w:rFonts w:ascii="Times New Roman" w:hAnsi="Times New Roman" w:eastAsia="Times New Roman" w:cs="Times New Roman"/>
        </w:rPr>
        <w:t>Mokõi ñemongoraha ojojáva hesakã porã hag̃uáicha peteĩchaite, ha mokõivéva ñemongoraha oguereko peteĩ “techaukaha” iñepyrũme. Ezequiel omyesakãvo mba’épa he’iseva’ekue hembireko omanóramo ha ndajasẽi hag̃ua chugui ñembyasy, omyesakã upéva ha upéi ohai hag̃ua:</w:t>
      </w:r>
    </w:p>
    <w:p>
      <w:pPr>
        <w:pStyle w:val="ArticleScripture"/>
        <w:jc w:val="left"/>
      </w:pPr>
      <w:r>
        <w:rPr>
          <w:rFonts w:ascii="Times New Roman" w:hAnsi="Times New Roman" w:eastAsia="Times New Roman" w:cs="Times New Roman"/>
        </w:rPr>
        <w:t>Upéicha Ezequiel ha’e peẽme guarã peteĩ techaukaha: opa mba’e ha’e ojapo haguéicha, peẽ pejapóta avei; ha ko mba’e oikóramo, peikuaáta cheha Ñandejára Tupã. Ezequiel 24:24.</w:t>
      </w:r>
    </w:p>
    <w:p>
      <w:pPr>
        <w:pStyle w:val="ArticleBody"/>
        <w:jc w:val="left"/>
      </w:pPr>
      <w:r>
        <w:rPr>
          <w:rFonts w:ascii="Times New Roman" w:hAnsi="Times New Roman" w:eastAsia="Times New Roman" w:cs="Times New Roman"/>
        </w:rPr>
        <w:t>Ezequiel rembirekó reñemano vaekue techaukaha raka’e Jerusalén ha pe tupaópe oútava pya’e ñehundi ha upe rire Babilóniape jejegueraha hag̃ua. Pe ñehundi vaiete rechaukaha, Daniel he’i hague, ha’e vaekue peteĩ ñemomarandu okañy hag̃ua pe ñehundigui, ha mokõivéva jejoko guasu oñepyrũvo oguereko peteĩ techaukaha.</w:t>
      </w:r>
    </w:p>
    <w:p>
      <w:pPr>
        <w:pStyle w:val="ArticleBody"/>
        <w:jc w:val="left"/>
      </w:pPr>
      <w:r>
        <w:rPr>
          <w:rFonts w:ascii="Times New Roman" w:hAnsi="Times New Roman" w:eastAsia="Times New Roman" w:cs="Times New Roman"/>
        </w:rPr>
        <w:t>Oĩta peteĩ ñemongora maranduhára pe léi domingo pya’e ou hag̃uáva mboyve, ha Ezequiel rembireko omanóva ha’e pe ta’ãnga he’iséva pe tupaogua Adventista del Séptimo Día Laodiceaguáva ojeheja hag̃uáichaite voi tapykuépe; upéicha ramo jepe, Ezequiel ha’e pe ta’ãnga umi cien cuarenta y cuatro mil rehegua, ha ha’e avei pe ta’ãnga pe poyvi oñemopu’ãva pe ñemongora ñepyrũme. Ezequiel ha’e pe poyvi umi cien cuarenta y cuatro mil rehegua Babilonia ñemongora ñepyrũme, ha pe techaukaha pe ñehundi vai rehegua ñepyrũme ha’e pe “techaukaha” Roma rehegua. Peteĩ techaukaha oñe’ẽ peteĩ ñemomarandu hyepypegua rehe, ha ambue katu peteĩ ñemomarandu okapegua rehe. Añetehápe oĩkuri peteĩ ñemomarandu umi cristiano-pe ary 66-pe, péro pe techaukaha ha’ékuri Roma. Pe techaukaha Jerusalén ñehundípe Babilonia rupive ha’ékuri Ezequiel rembireko. Roma ha’e pe aty oguerohorýva pe mymba ñembojovake hag̃ua techaukaha, ha Ezequiel katu pe techaukaha umi oguerohorýva Tupã sellorã.</w:t>
      </w:r>
    </w:p>
    <w:p>
      <w:pPr>
        <w:pStyle w:val="ArticleHeading"/>
        <w:jc w:val="left"/>
      </w:pPr>
      <w:r>
        <w:rPr>
          <w:rFonts w:ascii="Arial" w:hAnsi="Arial" w:eastAsia="Arial" w:cs="Arial"/>
        </w:rPr>
        <w:t>Mokõi Arapokõindy Rembyre’ẽ</w:t>
      </w:r>
    </w:p>
    <w:p>
      <w:pPr>
        <w:pStyle w:val="ArticleBody"/>
        <w:jc w:val="left"/>
      </w:pPr>
      <w:r>
        <w:rPr>
          <w:rFonts w:ascii="Times New Roman" w:hAnsi="Times New Roman" w:eastAsia="Times New Roman" w:cs="Times New Roman"/>
        </w:rPr>
        <w:t>Pe peteĩha ñemongora oiko vaekue dieciocho jasy pukukue ha pe mokõiha ñemongora oiko vaekue irundy ary pukukue. Mokõivéva ñemongora ojuhu iñemyenyhẽ “ijojaha’ỹvéva” ára pahápe, ha mokõivéva ñemongora oñembojoaju hag̃uaiterei pe profesía trescientos noventa y un ary ha quince ára rehegua oĩva Apocalipsis nueve:15-pe.</w:t>
      </w:r>
    </w:p>
    <w:p>
      <w:pPr>
        <w:pStyle w:val="ArticleBody"/>
        <w:jc w:val="left"/>
      </w:pPr>
      <w:r>
        <w:rPr>
          <w:rFonts w:ascii="Times New Roman" w:hAnsi="Times New Roman" w:eastAsia="Times New Roman" w:cs="Times New Roman"/>
        </w:rPr>
        <w:t>Pe Apocalipsis nueve, versículo diez-pe oñepyrũva umi po jasy oguereko peteĩ tembiasakue omarkáva peteĩ periodo mbohapypa poapy ary pukukue, oñembotýva peteĩ irundy ary jere rehe, upéva ojoajúva papapy mbohapypa poapy rehe, ha ohechauka Islam ñepu’ã. Upe irundy ary jere oreko ijojaha pe tembiasakue oñepyrũva umi (po jasy) cien cincuenta ary opa rire ha umi trescientos noventa y uno ary ha quince ára oñepyrũ jave. Oñepyrũ kuri 27 de julio de 1449-pe ha irundy ary rire, Islam ogueru peteĩ jere cincuenta y cinco ára pukukue Constantinopla rehe, opa va’ekue 29 de mayo de 1453-pe.</w:t>
      </w:r>
    </w:p>
    <w:p>
      <w:pPr>
        <w:pStyle w:val="ArticleBody"/>
        <w:jc w:val="left"/>
      </w:pPr>
      <w:r>
        <w:rPr>
          <w:rFonts w:ascii="Times New Roman" w:hAnsi="Times New Roman" w:eastAsia="Times New Roman" w:cs="Times New Roman"/>
        </w:rPr>
        <w:t>Pe profesía ára oñepyrũ vaʼekue 27 de julio de 1449-pe oñemohuʼãvo 11 de agosto de 1844-pe, umi irundy ary pe movimiento ángel peteĩha ha mokõiha rehegua, 1840 guive 1844 peve, oñembojoja pe ñemongora irundy ary rehe 1333 guive 1337 peve, ha avei pe período irundy ary rehe 1449 guive 1453 peve. Umi mbohapy testígo, opavave haʼéva peteĩ línea profética rehegua peteĩchaite, ohechauka peteĩ período simbólico irundy ary rehegua, upérõ pe movimiento ángel peteĩha ha mokõiha rehegua 1840 guive 1844 peve oñehaʼãjey hag̃ua pe tercer ángel rembiapo rembiasápe. Umi mbohapy testígo otypifika peteĩ ñemongora irundy ary rehegua pe ciento cuarenta y cuatro mil rembiasápe. Pe período irundy ary rehegua avei oñemohaʼanga Jerusalén ñemongora rupive ary 66 ha 70-pe.</w:t>
      </w:r>
    </w:p>
    <w:p>
      <w:pPr>
        <w:pStyle w:val="ArticleBody"/>
        <w:jc w:val="left"/>
      </w:pPr>
      <w:r>
        <w:rPr>
          <w:rFonts w:ascii="Times New Roman" w:hAnsi="Times New Roman" w:eastAsia="Times New Roman" w:cs="Times New Roman"/>
        </w:rPr>
        <w:t>Pe ñepyrũrã pe ñorairõ puku irundy ary pukukue rehegua ojapova’ekue Cestio ary 66-pe, ha upéi pe ipahápe Tito rupive ary 70-pe, omoheñói peteĩ símbolo alfa ha peteĩ símbolo omega peteĩ periodo irundy ary rehe. Upe periodo peteĩchagua avei ojehechauka mbohapy ary ha mbyte rupive, ha upéva katu ojoaju jey umi mbohapy ary ha mbyte maranduhára rehegua ndive, umi ary Roma papal opyrũva’ekue pe santuario ári.</w:t>
      </w:r>
    </w:p>
    <w:p>
      <w:pPr>
        <w:pStyle w:val="ArticleScripture"/>
        <w:jc w:val="left"/>
      </w:pPr>
      <w:r>
        <w:rPr>
          <w:rFonts w:ascii="Times New Roman" w:hAnsi="Times New Roman" w:eastAsia="Times New Roman" w:cs="Times New Roman"/>
        </w:rPr>
        <w:t>Ha pe korapy okapeguáva tupaógui, eheja okápe, ha ani emedi chupe; oñemeʼẽgui umi tetã ambuévape: ha táva marangatúpe opyrũta hikuái ipy guýpe mokõi ha irundy jasy pukukue. Ha ameʼẽta pokatu che mokõi testígope, ha haʼekuéra oñeprofesíta mil mokõi sa ha poteĩ ára pukukue, ao ajakue reheve. Apocalipsis 11: 2, 3.</w:t>
      </w:r>
    </w:p>
    <w:p>
      <w:pPr>
        <w:pStyle w:val="ArticleScripture"/>
        <w:jc w:val="left"/>
      </w:pPr>
      <w:r>
        <w:rPr>
          <w:rFonts w:ascii="Times New Roman" w:hAnsi="Times New Roman" w:eastAsia="Times New Roman" w:cs="Times New Roman"/>
        </w:rPr>
        <w:t>Ha haʼekuéra hoʼáta kyse puku rembeʼýpe, ha ojereraháta prisionéroramo opa tetãnguéra rupi; ha Jerusalén oñembohasáta pytagua-kuéra pýre, pe pytagua-kuéra ára oñekumplipa peve. Lucas 21:24.</w:t>
      </w:r>
    </w:p>
    <w:p>
      <w:pPr>
        <w:pStyle w:val="ArticleBody"/>
        <w:jc w:val="left"/>
      </w:pPr>
      <w:r>
        <w:rPr>
          <w:rFonts w:ascii="Times New Roman" w:hAnsi="Times New Roman" w:eastAsia="Times New Roman" w:cs="Times New Roman"/>
        </w:rPr>
        <w:t>Tuichaite ojehechakuaa hag̃ua aiporuha mokõive jeipapa, “inclusive” ha “exclusive”, pe aravo’ípe ojehechaukávape pe símbolo alfa Cestius rehegua guive pe símbolo omega Tito rehegua peve. Kóva ohechauka peteĩ tembiasakue rupive ojejoguerekoha mokõi jeporu aravo rehegua. Roñangarekomahague ko principio bíblico rehe, jahechárõ guare (heta artíkulo mboyve), pe aravo Jesús oho hague Cesarea de Filipo (Panium)-pe guive Ijeguata pe Monte de la Transfiguración peve. Mokõi haihára bíblico omombe’u seis ára, ha peteĩ, ocho ára.</w:t>
      </w:r>
    </w:p>
    <w:p>
      <w:pPr>
        <w:pStyle w:val="ArticleScripture"/>
        <w:jc w:val="left"/>
      </w:pPr>
      <w:r>
        <w:rPr>
          <w:rFonts w:ascii="Times New Roman" w:hAnsi="Times New Roman" w:eastAsia="Times New Roman" w:cs="Times New Roman"/>
        </w:rPr>
        <w:t>Ha mbohapy ára rire, Jesús ogueraha hendive Pedro, Santiago ha Juan, iñermáno, ha omoirũ chupekuéra peteĩ yvyty yvate gotyo, ha’eñói hag̃ua. Mateo 17:1.</w:t>
      </w:r>
    </w:p>
    <w:p>
      <w:pPr>
        <w:pStyle w:val="ArticleScripture"/>
        <w:jc w:val="left"/>
      </w:pPr>
      <w:r>
        <w:rPr>
          <w:rFonts w:ascii="Times New Roman" w:hAnsi="Times New Roman" w:eastAsia="Times New Roman" w:cs="Times New Roman"/>
        </w:rPr>
        <w:t>Ha seis ára rire Jesús ogueraha hendive Pédrope, Santiágope ha Juánpe, ha oguerahakuaa chupekuéra peteĩ yvyty yvate hag̃ua ha’eño ijehegui: ha oñemoambue heko hag̃ua henondépekuéra. Marcos 9:2.</w:t>
      </w:r>
    </w:p>
    <w:p>
      <w:pPr>
        <w:pStyle w:val="ArticleScripture"/>
        <w:jc w:val="left"/>
      </w:pPr>
      <w:r>
        <w:rPr>
          <w:rFonts w:ascii="Times New Roman" w:hAnsi="Times New Roman" w:eastAsia="Times New Roman" w:cs="Times New Roman"/>
        </w:rPr>
        <w:t>Ha oiko rire amo ocho ára rupi ko'ã ñe'ẽ rire, ogueraha Pedro, Juan ha Santiago, ha ojupi peteĩ yvyty ári oñembo'e hag̃ua. Lucas 9:28.</w:t>
      </w:r>
    </w:p>
    <w:p>
      <w:pPr>
        <w:pStyle w:val="ArticleBody"/>
        <w:jc w:val="left"/>
      </w:pPr>
      <w:r>
        <w:rPr>
          <w:rFonts w:ascii="Times New Roman" w:hAnsi="Times New Roman" w:eastAsia="Times New Roman" w:cs="Times New Roman"/>
        </w:rPr>
        <w:t>Jerusalén ñehundi oreko peteĩ “aplikasión hag̃uave hag̃ua” ára pahápe g̃uarã, ha upe ñehundi hína mokõi testígo ojehechaukáva Babilonia ha Róma rupive. Ko mokõi testígo ojoaju ojuehe, péro ome’ẽ peteĩ-teĩ iñambuéva ha tekotevẽva marandu profétiko rehegua ani hag̃ua oñemomichĩ añetegua, ha hag̃ua oñemombarete pe añetegua. Pe jejoko Róma rupive (66 guive 70 peve) irundy ary vaʼekue, ha upéva avei orrepresenta mbohapy ary imédio. Pe mbohapy ary imédio ojoaju pe santuario ha pe ehérsito ñemboitapyrã rehe, ojapóva mokõivéva: paganisimo ha papalisimo. Pe ñemboitapy papalisimo rupive oiko mbohapy ary imédio simbólikorõ, peteĩ mbohapy ary imédio literal ojehechaukaramóva Róma jejokope.</w:t>
      </w:r>
    </w:p>
    <w:p>
      <w:pPr>
        <w:pStyle w:val="ArticleBody"/>
        <w:jc w:val="left"/>
      </w:pPr>
      <w:r>
        <w:rPr>
          <w:rFonts w:ascii="Times New Roman" w:hAnsi="Times New Roman" w:eastAsia="Times New Roman" w:cs="Times New Roman"/>
        </w:rPr>
        <w:t>Pe asedio irundy ary oĩva’ekue ojoaju avei umi periodo irundy ary rehegua oĩva pe línea profética ndive, omombe’úva Islam ñemopu’ã ha upéi pe ñemopu’ã pe movimiento rehegua mokõive ángel peteĩha ha mokõiha, ha upéi pe mbohapyha ángel rehegua. Cestio guive Tito peve oñeintersecta pe rueda Roma papal rehegua ndive ha avei pe rueda Islam rehegua ndive. Pe rueda Roma rehegua ha umi mbohapy ary imedio Cestio ha Tito rehegua oñeintersecta Roma papal mbohapy ary imedio simbólico ndive, upéicha ojehechauka mokõi entidad Roma pagana ha papal rehegua. Pe rueda Islam rehegua ojoaju pe tembiasakue peteĩchagua rupive oñentendéva irundy ary ramo, ha katu, pe rueda Roma reheguáicha upe tembiasakuepe, Islam oñembojoaju peteĩ pokatu mokõiha ndive oĩva pe rueda Islam poguýpe—upéva hína Adventismo. Pe periodo mbohapy ary imedio rehegua orrepresenta Roma mokõive fase-pe, ha pe periodo irundy ary rehegua orrepresenta Islam ha Adventismo. Roma pagana ha papal ndaikatúi oñemboja’o proféticamente, ha upéicha avei ndaikatúi oñemboja’o Islam ha Adventismo.</w:t>
      </w:r>
    </w:p>
    <w:p>
      <w:pPr>
        <w:pStyle w:val="ArticleBody"/>
        <w:jc w:val="left"/>
      </w:pPr>
      <w:r>
        <w:rPr>
          <w:rFonts w:ascii="Times New Roman" w:hAnsi="Times New Roman" w:eastAsia="Times New Roman" w:cs="Times New Roman"/>
        </w:rPr>
        <w:t>Kóva ojerure profétikamente, jahechávo Babilonia ñemongora guasu, pe ta’anga ohechaukáva umi dieciocho jasy pukukue oguerekova’erã mokõi entendimiento ára rehegua. Mokõi ta’anga ára rehegua pe ñemongora oguerúva Roma, profétikamente ojerure mokõi ta’anga ára rehegua pe ñemongora oguerúva Nabucodonosor. Nabucodonosor ñemongora dieciocho jasy pukukue ikatu avei oñentende peteĩ símbolo-rõ peteĩ áño ha mbyte rehegua. Dieciocho jasy ha’e peteĩ áño ha mbyte, ha peteĩ ha mbyte ikatu oñembojevy 1.5 áño ramo. Nabucodonosor ñemongora va’ekue mokõivéva: dieciocho jasy ha peteĩ punto cinco (1.5) áño.</w:t>
      </w:r>
    </w:p>
    <w:p>
      <w:pPr>
        <w:pStyle w:val="ArticleBody"/>
        <w:jc w:val="left"/>
      </w:pPr>
      <w:r>
        <w:rPr>
          <w:rFonts w:ascii="Times New Roman" w:hAnsi="Times New Roman" w:eastAsia="Times New Roman" w:cs="Times New Roman"/>
        </w:rPr>
        <w:t>Pe papapy porundyry oñe’ẽ pe pu’aka omboguejýta va’ekue Jerusalénpe, ha pe 1,5 ary oñe’ẽ Islam rehe. Pe rueda profética de cómputo ohechaukáva papapy porundyry oñeha’ã jekuaa hag̃ua Babilonia, ha pe ambue rueda profética de cómputo ohechauka Islam. Ndoromoĩri gueteri tenonde peteĩ myesakã mba’éichapa jahupyty pe aplicación pe 1,5 ary rehegua Islam ndive ojoajúvo, péro tekotevẽ ojehechakuaa mokõi cómputo aravo rehegua pe ñehundi Roma oguerúva rehegua ojoajúva pe rueda profética Roma rehe, (mokõivéva pagana ha papal), ha pe ambue cómputo ojoajúva pe rueda profética Islam rehe. Ko’ã mba’ekuaarã ojuhukuaa mokõivéva pe ñehundi alfa ha omega Jerusalén reheguápe.</w:t>
      </w:r>
    </w:p>
    <w:p>
      <w:pPr>
        <w:pStyle w:val="ArticleBody"/>
        <w:jc w:val="left"/>
      </w:pPr>
      <w:r>
        <w:rPr>
          <w:rFonts w:ascii="Times New Roman" w:hAnsi="Times New Roman" w:eastAsia="Times New Roman" w:cs="Times New Roman"/>
        </w:rPr>
        <w:t>Jerusalén ñemongora irundy ary pukukue, ojehúva Cestius ha Tito ndive, orrepresenta peteĩ línea profética paha, oñepyrũva’ekue peteĩ período mbohapypa poapy ary pukukue rehe, opa vaʼekue peteĩ ñemongora irundy ary rehe, osimbolisáva Islam ñemopuʼã; ha pe período paha irundy ary rehegua, upe línea peteĩteĩhápe voi, orrepresenta pe pendón ñemopuʼã umi cien cuarenta y cuatro mil rehegua.</w:t>
      </w:r>
    </w:p>
    <w:p>
      <w:pPr>
        <w:pStyle w:val="ArticleBody"/>
        <w:jc w:val="left"/>
      </w:pPr>
      <w:r>
        <w:rPr>
          <w:rFonts w:ascii="Times New Roman" w:hAnsi="Times New Roman" w:eastAsia="Times New Roman" w:cs="Times New Roman"/>
        </w:rPr>
        <w:t>Ko’ẽrõgua artículope ñamotenondéta ko’ã mba’e.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 Tembiasakue Oñemíva Versíkulo Cuarenta rehegua - Papy Mokõipa Irundy</dc:title>
  <dc:subject>Ezequiel Papapy Po’ẽme’ẽha</dc:subject>
  <dc:creator>Jeff Pippenger</dc:creator>
  <cp:keywords/>
  <dc:description>Generated by ArticleDigger from hidden_history\24_hidden_history.json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