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ArticleTitle"/>
        <w:jc w:val="center"/>
      </w:pPr>
      <w:r>
        <w:rPr>
          <w:rFonts w:ascii="Arial" w:hAnsi="Arial" w:eastAsia="Arial" w:cs="Arial"/>
        </w:rPr>
        <w:t>Istwa Kache Vèsè Karant lan — Nimewo Sèt</w:t>
      </w:r>
    </w:p>
    <w:p>
      <w:pPr>
        <w:pStyle w:val="ArticleSubtitle"/>
        <w:jc w:val="left"/>
      </w:pPr>
      <w:r>
        <w:rPr>
          <w:rFonts w:ascii="Arial" w:hAnsi="Arial" w:eastAsia="Arial" w:cs="Arial"/>
        </w:rPr>
        <w:t>Onz ak Venndeux</w:t>
      </w:r>
    </w:p>
    <w:p>
      <w:pPr>
        <w:pStyle w:val="ArticleByline"/>
        <w:jc w:val="left"/>
      </w:pPr>
      <w:r>
        <w:rPr>
          <w:rFonts w:ascii="Arial" w:hAnsi="Arial" w:eastAsia="Arial" w:cs="Arial"/>
        </w:rPr>
        <w:t>Jeff Pippenger</w:t>
      </w:r>
    </w:p>
    <w:p>
      <w:pPr>
        <w:pStyle w:val="ArticleDate"/>
        <w:jc w:val="left"/>
      </w:pPr>
      <w:r>
        <w:rPr>
          <w:rFonts w:ascii="Arial" w:hAnsi="Arial" w:eastAsia="Arial" w:cs="Arial"/>
        </w:rPr>
        <w:t>2026-04-04</w:t>
      </w:r>
    </w:p>
    <w:p>
      <w:pPr>
        <w:pStyle w:val="ArticleBody"/>
        <w:jc w:val="left"/>
      </w:pPr>
      <w:r>
        <w:rPr>
          <w:rFonts w:ascii="Times New Roman" w:hAnsi="Times New Roman" w:eastAsia="Times New Roman" w:cs="Times New Roman"/>
        </w:rPr>
        <w:t>Danyèl chapit onz vèsè sèz ak vèsè vennde yo toulède ann amoni ak lwa dimanch ki pral vini byento a. Akonplisman vèsè dis la an 1989 te mennen nan Lagè Ikrèn nan an 2014, jan sa reprezante pa akonplisman batay Rafya a nan vèsè onz la an 217 anvan Jezikri. Vèsè onz rive nan vèsè sèz se tou vèsè onz rive nan vèsè vennde; konsa, istwa kache vèsè karant la, jan li reprezante nan vèsè onz rive nan sèz, reprezante tou kòm istwa vèsè onz rive nan vennde. Istwa kache vèsè karant la reprezante pa vèsè onz rive nan vennde.</w:t>
      </w:r>
    </w:p>
    <w:p>
      <w:pPr>
        <w:pStyle w:val="ArticleHeading"/>
        <w:jc w:val="left"/>
      </w:pPr>
      <w:r>
        <w:rPr>
          <w:rFonts w:ascii="Arial" w:hAnsi="Arial" w:eastAsia="Arial" w:cs="Arial"/>
        </w:rPr>
        <w:t>Chapit Onz jiska Venn-deux</w:t>
      </w:r>
    </w:p>
    <w:p>
      <w:pPr>
        <w:pStyle w:val="ArticleBody"/>
        <w:jc w:val="left"/>
      </w:pPr>
      <w:r>
        <w:rPr>
          <w:rFonts w:ascii="Times New Roman" w:hAnsi="Times New Roman" w:eastAsia="Times New Roman" w:cs="Times New Roman"/>
        </w:rPr>
        <w:t>Istwa kache sa a reprezante tou nan chapit onz rive vennde nan Jenèz, Matye, Revelasyon ak The Desire of Ages. Kat temwen sa yo nan chapit “onz rive vennde” yo aliyen ak istwa kache a, paske istwa kache a se vèsè onz rive vennde nan Danyèl onz. Sant kat temwen yo toujou idantifye siy alyans lan, kòmanse ak alyans lanmò a, Nimwòd reprezante nan chapit onz nan Jenèz, epi fini ak jennès Wòm nan nan chapit disèt nan Revelasyon.</w:t>
      </w:r>
    </w:p>
    <w:p>
      <w:pPr>
        <w:pStyle w:val="ArticleHeading"/>
        <w:jc w:val="left"/>
      </w:pPr>
      <w:r>
        <w:rPr>
          <w:rFonts w:ascii="Arial" w:hAnsi="Arial" w:eastAsia="Arial" w:cs="Arial"/>
        </w:rPr>
        <w:t>Disèt</w:t>
      </w:r>
    </w:p>
    <w:p>
      <w:pPr>
        <w:pStyle w:val="ArticleBody"/>
        <w:jc w:val="left"/>
      </w:pPr>
      <w:r>
        <w:rPr>
          <w:rFonts w:ascii="Times New Roman" w:hAnsi="Times New Roman" w:eastAsia="Times New Roman" w:cs="Times New Roman"/>
        </w:rPr>
        <w:t>Eksepte Matye, kat temwen yo idantifye chapit disèt kòm pwen milye peryòd yo ilistre a. Nimewo disèt la parèt tou twa fwa nan twa pwofesi de san senkant ane yo ki te kòmanse an 457 av. J.-K., 64 ak 1776. De nan liy sa yo, (premye a ak dènye a), idantifye yon pwen milye lè premye liy 457 av. J.-K. la te fini an 207 av. J.-K., epi dènye liy 1776 la fini an 2026. 207 av. J.-K. te ant batay Rafi ak Panyòm, epi 2026 se mitan manda dènye prezidan Etazini.</w:t>
      </w:r>
    </w:p>
    <w:p>
      <w:pPr>
        <w:pStyle w:val="ArticleBody"/>
        <w:jc w:val="left"/>
      </w:pPr>
      <w:r>
        <w:rPr>
          <w:rFonts w:ascii="Times New Roman" w:hAnsi="Times New Roman" w:eastAsia="Times New Roman" w:cs="Times New Roman"/>
        </w:rPr>
        <w:t>Anndan twa liy twasan senkant ane yo, Ptolome te renye pandan disèt ane. Gen disèt ane ant 313 ak 330 nan liy Neron an, e te gen disèt ane ant batay Rafia an nan 217 av. J.-K. ak batay Panyòm nan nan 200 av. J.-K. Twa nan kat temwen chapit onz rive vennde make pwen mitan egzak yo nan chapit disèt. Se poutèt sa, istwa kache vèsè karant lan reprezante nan vèsè onz rive vennde nan menm chapit la, e kat temwen chapit onz rive vennde yo aliyen ak menm vèsè sa yo. Akonplisman chak nan twa pwofesi 250 ane yo aliyen ak menm istwa sa a. Pwen mitan an mete anfas kòm yon mak chemen, e li idantifye yon fason espesyal kòm senbòl alyans lan ak sele pèp Bondye a.</w:t>
      </w:r>
    </w:p>
    <w:p>
      <w:pPr>
        <w:pStyle w:val="ArticleHeading"/>
        <w:jc w:val="left"/>
      </w:pPr>
      <w:r>
        <w:rPr>
          <w:rFonts w:ascii="Arial" w:hAnsi="Arial" w:eastAsia="Arial" w:cs="Arial"/>
        </w:rPr>
        <w:t>Danyèl Douz</w:t>
      </w:r>
    </w:p>
    <w:p>
      <w:pPr>
        <w:pStyle w:val="ArticleBody"/>
        <w:jc w:val="left"/>
      </w:pPr>
      <w:r>
        <w:rPr>
          <w:rFonts w:ascii="Times New Roman" w:hAnsi="Times New Roman" w:eastAsia="Times New Roman" w:cs="Times New Roman"/>
        </w:rPr>
        <w:t>Vèsè sèt, onz ak douz nan Danyèl chapit douz idantifye peryòd final seleman san karant-kat mil yo. Vèsè sèt la idantifye 31 desanm 2023, vèsè douz la idantifye 18 jiyè 2020. Dispersyon vèsè sèt la ki te fini 31 desanm 2023, e ki te kòmanse 18 jiyè 2020, te reprezante nan alfa ak omega twa vèsè tan pwofetik yo ki chita nan Danyèl douz. Vèsè mitan an, ki pale de 1,290 ane, idantifye istwa 1989 rive jouk lwa dimanch ki pral vini talè a kòm 30, epi answit 1,260 rive jouk fèmti peryòd gras limanite a. Trant ane yo reprezante laj prètriz san karant-kat mil yo, epi 1260 ane yo prefigire karant-de mwa senbolik Revelasyon trèz la.</w:t>
      </w:r>
    </w:p>
    <w:p>
      <w:pPr>
        <w:pStyle w:val="ArticleBody"/>
        <w:jc w:val="left"/>
      </w:pPr>
      <w:r>
        <w:rPr>
          <w:rFonts w:ascii="Times New Roman" w:hAnsi="Times New Roman" w:eastAsia="Times New Roman" w:cs="Times New Roman"/>
        </w:rPr>
        <w:t>Pwofesi doub la ki se 30 epi ki swiv ak mil desan swasant ane se yon senbòl pwofesi doub alyans Abraram ak Pòl la ki se 400 ak 430 ane. Pwen mitan twa vèsè tan yo nan Danyèl douz la reprezante rebelyon trèzyèm lèt la, pandan li mete anfaz tou sou alyans lan ak so san karannkat mil yo. Twa vèsè yo tou aliyen ak istwa kache a, epi yo ajoute yon lòt temwen sou anfaz pwen mitan an kòm yon senbòl alyans lan.</w:t>
      </w:r>
    </w:p>
    <w:p>
      <w:pPr>
        <w:pStyle w:val="ArticleHeading"/>
        <w:jc w:val="left"/>
      </w:pPr>
      <w:r>
        <w:rPr>
          <w:rFonts w:ascii="Arial" w:hAnsi="Arial" w:eastAsia="Arial" w:cs="Arial"/>
        </w:rPr>
        <w:t>Prentan ak Otòn</w:t>
      </w:r>
    </w:p>
    <w:p>
      <w:pPr>
        <w:pStyle w:val="ArticleBody"/>
        <w:jc w:val="left"/>
      </w:pPr>
      <w:r>
        <w:rPr>
          <w:rFonts w:ascii="Times New Roman" w:hAnsi="Times New Roman" w:eastAsia="Times New Roman" w:cs="Times New Roman"/>
        </w:rPr>
        <w:t>Avèk tout liy sa yo, nou dwe enkli twa temwen yo nan fèt prentan ak fèt otòn yo ki chita nan Levitik venn-twa, aliyen epi konbine avèk sezon Pannkòt la nan istwa lakwa a. La a, chapit la se venn-twa, ki se yon senbòl travay ekspyasyon Kris la. Chapit la konpoze de karant-kat vèsè, sa ki reprezante an senbòl 22 oktòb 1844. 22 oktòb reprezante 22 jou nan mwa oktòb, kòmanse ak premye jou a epi fini sou venn-dezyèm jou a, konsa li pote kalifikasyon alfabè ebre a. Oktòb, kòm dizyèm mwa a, lè yo miltipliye l pa venn-dezyèm jou a, sa bay 220.</w:t>
      </w:r>
    </w:p>
    <w:p>
      <w:pPr>
        <w:pStyle w:val="ArticleBody"/>
        <w:jc w:val="left"/>
      </w:pPr>
      <w:r>
        <w:rPr>
          <w:rFonts w:ascii="Times New Roman" w:hAnsi="Times New Roman" w:eastAsia="Times New Roman" w:cs="Times New Roman"/>
        </w:rPr>
        <w:t>Nan kalandriye ebre a, dizyèm jou setyèm mwa a te Jou Ekspyasyon an, e dis fwa sèt fè swasanndis, yon senbòl tan pwobasyon an. De mil twasan ane yo te fini an 1844 lè twazyèm zanj lan te rive, jan sa te prefigire pa twazyèm dekrè a ki te inisye peryòd la. Te gen swasanndis semèn ki te detèmine kòm tan pwobasyon epi ki te alwe lè sa a pou ansyen Izrayèl literal la nan kòmansman 2,300 jou yo, epi nan fen jou sa yo peryòd pwobasyon pou Izrayèl espirityèl modèn nan te reprezante pa dizyèm jou setyèm mwa a, ki egal a swasanndis. 22 oktòb 1844 prefigure lwa dimanch ki pral vini talè a, e se la swasanndis ane senbolik tan pwobasyon an fini pou Advantis Setyèm Jou a, menm jan sa te fèt pou Jwif yo lè yo te kalonnen Etyèn ak wòch.</w:t>
      </w:r>
    </w:p>
    <w:p>
      <w:pPr>
        <w:pStyle w:val="ArticleBody"/>
        <w:jc w:val="left"/>
      </w:pPr>
      <w:r>
        <w:rPr>
          <w:rFonts w:ascii="Times New Roman" w:hAnsi="Times New Roman" w:eastAsia="Times New Roman" w:cs="Times New Roman"/>
        </w:rPr>
        <w:t>1844 reprezante yon peryòd kote de zanj te rive, dezyèm nan nan premye desepsyon an, epi twazyèm nan nan gran desepsyon an. “44” reprezante yon mesaj doub, jan sa parèt nan vèsè karannkat nan Danyèl onz la, konsènan nouvèl ki soti bò solèy leve ak bò nò. Levitik venntrwa gen karannkat vèsè ki separe fèt sakre yo an fèt prentan ak fèt otòn. Karannkat vèsè sa yo reprezante yon mesaj doub. De sezon yo reprezante pa vennnde vèsè chak; konsa, ni fèt prentan yo ni fèt otòn yo reprezante vennnde lèt kalandriye ebre a. Lè de temwen sa yo ki gen vennnde vèsè yo reyini ansanm ak sezon Lapannkòt la, yo pwodui yon kad ki gen twa etap.</w:t>
      </w:r>
    </w:p>
    <w:p>
      <w:pPr>
        <w:pStyle w:val="ArticleBody"/>
        <w:jc w:val="left"/>
      </w:pPr>
      <w:r>
        <w:rPr>
          <w:rFonts w:ascii="Times New Roman" w:hAnsi="Times New Roman" w:eastAsia="Times New Roman" w:cs="Times New Roman"/>
        </w:rPr>
        <w:t>Premye etap la se yon pwen referans ki konpoze de twa pati, epi apre sa vini senk jou, menm jan ak dènye nan twa pwen referans sa yo. Pwen referans ki nan mitan an se trant jou ansèyman fasafas pa Kris avèk moun k ap resevwa onksyon kòm prèt pou sèvis nan legliz triyonfan an. Levitik venn-twa aliyen ak istwa kache vèsè karant lan.</w:t>
      </w:r>
    </w:p>
    <w:p>
      <w:pPr>
        <w:pStyle w:val="ArticleHeading"/>
        <w:jc w:val="left"/>
      </w:pPr>
      <w:r>
        <w:rPr>
          <w:rFonts w:ascii="Arial" w:hAnsi="Arial" w:eastAsia="Arial" w:cs="Arial"/>
        </w:rPr>
        <w:t>Pwen mitan</w:t>
      </w:r>
    </w:p>
    <w:p>
      <w:pPr>
        <w:pStyle w:val="ArticleBody"/>
        <w:jc w:val="left"/>
      </w:pPr>
      <w:r>
        <w:rPr>
          <w:rFonts w:ascii="Times New Roman" w:hAnsi="Times New Roman" w:eastAsia="Times New Roman" w:cs="Times New Roman"/>
        </w:rPr>
        <w:t>Mitan liy ki soti nan chapit onz rive chapit venn-de nan Jenèz la se chapit disèt, kote dezyèm etap alyans Abraram nan ki gen twa etap la ansanm ak siy sikonsizyon an te etabli. Pwen egzak nan sant tout vèsè ki chita nan chapit onz rive chapit venn-de a se Jenèz 17:22:</w:t>
      </w:r>
    </w:p>
    <w:p>
      <w:pPr>
        <w:pStyle w:val="ArticleScripture"/>
        <w:jc w:val="left"/>
      </w:pPr>
      <w:r>
        <w:rPr>
          <w:rFonts w:ascii="Times New Roman" w:hAnsi="Times New Roman" w:eastAsia="Times New Roman" w:cs="Times New Roman"/>
        </w:rPr>
        <w:t>Men mwen menm, se avèk Izarak m ap tabli alyans mwen an, Izarak Sara pral fè pou ou nan menm lè sa a, ane pwochèn. Lè li fin pale avè l, Bondye moute kite Abraram. Jenèz 17:22.</w:t>
      </w:r>
    </w:p>
    <w:p>
      <w:pPr>
        <w:pStyle w:val="ArticleBody"/>
        <w:jc w:val="left"/>
      </w:pPr>
      <w:r>
        <w:rPr>
          <w:rFonts w:ascii="Times New Roman" w:hAnsi="Times New Roman" w:eastAsia="Times New Roman" w:cs="Times New Roman"/>
        </w:rPr>
        <w:t>Bondye te kòmanse pale ak Abraram nan vèsè premye a, epi Li te fini konvèsasyon Li nan vèsè vennde a; konsa, tout dyalòg alyans sikonsizyon an te plase nan kontèks pwofetik vennde lèt alfabè ebre a, pandan tèm vennde vèsè yo te rit sikonsizyon an, ki te dwe akonpli nan wityèm jou a. Sant lan oswa pwen mitan pasaj Jenèz la se relasyon alyans Bondye avèk san karannkatmil yo, jan sa reprezante pa alyans sikonsizyon Abraram nan. Pwen mitan liy chapit Jenèz yo soti nan onz rive vennde se chapit disèt, epi pwen mitan absoli chapit la se vèsè vennde a, kote Bondye sispann konvèsasyon Li sou alyans lan avèk Abraram; konsa Li plase pwen mitan an nan kontèks alfabè ebre a ki gen vennde lèt. Pwen mitan vennde vèsè sa yo, natirèlman, se vèsè onz la.</w:t>
      </w:r>
    </w:p>
    <w:p>
      <w:pPr>
        <w:pStyle w:val="ArticleScripture"/>
        <w:jc w:val="left"/>
      </w:pPr>
      <w:r>
        <w:rPr>
          <w:rFonts w:ascii="Times New Roman" w:hAnsi="Times New Roman" w:eastAsia="Times New Roman" w:cs="Times New Roman"/>
        </w:rPr>
        <w:t>Epi n ap sikonsi chè prepisi nou; e sa va sèvi kòm yon siy alyans ki genyen ant mwen menm ak nou. Jenèz 17:11.</w:t>
      </w:r>
    </w:p>
    <w:p>
      <w:pPr>
        <w:pStyle w:val="ArticleBody"/>
        <w:jc w:val="left"/>
      </w:pPr>
      <w:r>
        <w:rPr>
          <w:rFonts w:ascii="Times New Roman" w:hAnsi="Times New Roman" w:eastAsia="Times New Roman" w:cs="Times New Roman"/>
        </w:rPr>
        <w:t>Pwen mitan kat pasaj ki nan chapit onz rive vennde yo nan Bib la genyen twa vèsè pou konplete lide pwen mitan an.</w:t>
      </w:r>
    </w:p>
    <w:p>
      <w:pPr>
        <w:pStyle w:val="ArticleScripture"/>
        <w:jc w:val="left"/>
      </w:pPr>
      <w:r>
        <w:rPr>
          <w:rFonts w:ascii="Times New Roman" w:hAnsi="Times New Roman" w:eastAsia="Times New Roman" w:cs="Times New Roman"/>
        </w:rPr>
        <w:t>Men alyans mwen, nou dwe kenbe l ant mwen menm ak nou menm ansanm ak desandan nou apre nou: tout gason pami nou dwe sikonsi. Nou dwe sikonsi chè po pwent manm nou; e sa va yon siy alyans lan ant mwen menm ak nou menm. Tout ti gason ki gen uit jou va sikonsi pami nou, chak gason nan tout jenerasyon nou yo, kit li fèt nan kay la, kit yo achte l ak lajan nan men yon etranje ki pa soti nan desandan nou. Jenèz 17:10–12.</w:t>
      </w:r>
    </w:p>
    <w:p>
      <w:pPr>
        <w:pStyle w:val="ArticleBody"/>
        <w:jc w:val="left"/>
      </w:pPr>
      <w:r>
        <w:rPr>
          <w:rFonts w:ascii="Times New Roman" w:hAnsi="Times New Roman" w:eastAsia="Times New Roman" w:cs="Times New Roman"/>
        </w:rPr>
        <w:t>Yon siy se yon mak, ki reprezante yon drapo. Pasaj la konsène drapo a, ki se san karannkat mil yo. Ti gason an te dwe sikonsi nan uityèm jou a, menm jan alyans Noye a te fèt ak uit nanm ki te nan lach la; konsa, yo sèvi ak chif uit la pou mare ansanm alyans Noeyik la ak alyans Abraramik la. Yo dwe Filadelfyen, paske yo dwe sikonsi, sa Pòl idantifye kòm senbòl krisifiksyon lachè a. Lè lachè a krisifye, Divinite Kris la anndan; e konbinezon sa a se drapo a; paske jan Sè White deklare: “When Christ character is perfectly reproduced in His children, He will return for them.”</w:t>
      </w:r>
    </w:p>
    <w:p>
      <w:pPr>
        <w:pStyle w:val="ArticleScripture"/>
        <w:jc w:val="left"/>
      </w:pPr>
      <w:r>
        <w:rPr>
          <w:rFonts w:ascii="Times New Roman" w:hAnsi="Times New Roman" w:eastAsia="Times New Roman" w:cs="Times New Roman"/>
        </w:rPr>
        <w:t>“Nati imen an se yon nati deprave, e li jisman kondane pa yon Bondye ki sen. Men, yo fè dispozisyon pou pechè ki repanti a, pou, grasa lafwa nan ekspyasyon sèl Pitit Bondye a ki sèl li menm te fèt, li kapab resevwa padon pou peche, jwenn jistifikasyon, resevwa adopsyon nan fanmi selès la, epi vin eritye wayòm Bondye a. Transfòmasyon karaktè a fèt atravè aksyon Sentespri a, ki travay sou ajan imen an, li enplante nan li, dapre dezi li ak konsantman li pou sa fèt, yon nouvo nati. Imaj Bondye a retabli nan nanm nan, epi chak jou li vin fòtifye ak renouvle pa gras, e yo rann li kapab, pi plis toujou e pi pafètman, reflete karaktè Kris la nan lajistis ak vrè sentete.”</w:t>
      </w:r>
    </w:p>
    <w:p>
      <w:pPr>
        <w:pStyle w:val="ArticleScripture"/>
        <w:jc w:val="left"/>
      </w:pPr>
      <w:r>
        <w:rPr>
          <w:rFonts w:ascii="Times New Roman" w:hAnsi="Times New Roman" w:eastAsia="Times New Roman" w:cs="Times New Roman"/>
        </w:rPr>
        <w:t>“Lwil la ki tèlman nesesè pou moun yo reprezante kòm vyèj sòt yo, se pa yon bagay pou mete sou deyò. Yo bezwen pote verite a antre nan sanktyè nanm nan, pou l ka netwaye, rafine, epi sanktifye li. Se pa teyori yo bezwen; se ansèyman sakre Bib la, ki pa doktrin ensèten, dekousi, men ki se verite vivan, ki angaje enterè etènèl ki santre nan Kris la. Nan li se tout sistèm konplè verite diven an. Sali nanm nan, pa lafwa nan Kris la, se fondman ak poto verite a. Moun ki egzèse vrè lafwa nan Kris la fè sa parèt nan sentete karaktè, nan obeyisans a lalwa Bondye. Yo konprann ke verite a jan li ye nan Jezi rive jis nan syèl la, epi li anvlope letènite. Yo konprann ke karaktè kretyen an dwe reprezante karaktè Kris la, epi li dwe plen gras ak verite. Se pou yo yo bay lwil gras la, ki soutni yon limyè ki pa janm febli. Sentespri a nan kè kwayan an fè li konplè nan Kris la. Se pa yon prèv desizif ke yon gason oswa yon fi se yon kretyen poutèt li manifeste gwo emosyon lè li anba sikonstans ki eksitan. Moun ki sanble ak Kris la gen nan nanm li yon eleman pwofon, fèm, pèseveran, epi poutan li gen yon sans de pwòp feblès li, e li pa twonpe ni egare pa Dyab la, ni fè pou l mete konfyans li nan tèt li. Li gen konesans pawòl Bondye a, epi li konnen ke li an sekirite sèlman lè li mete men li nan men Jezi Kris la, epi li kenbe l byen fèm.</w:t>
      </w:r>
    </w:p>
    <w:p>
      <w:pPr>
        <w:pStyle w:val="ArticleScripture"/>
        <w:jc w:val="left"/>
      </w:pPr>
      <w:r>
        <w:rPr>
          <w:rFonts w:ascii="Times New Roman" w:hAnsi="Times New Roman" w:eastAsia="Times New Roman" w:cs="Times New Roman"/>
        </w:rPr>
        <w:t>“Karakèt revele pa yon kriz. Lè vwa serye a te pwoklame a minwi, ‘Men marye a ap vini; sòti al kontre li,’ vyèj ki t ap dòmi yo leve soti nan dòmi yo, epi yo te wè kiyès ki te fè preparasyon pou evènman an. Toude gwoup yo te pran san yo pa t atann sa, men youn te pare pou ijans lan, tandiske yo te jwenn lòt la san preparasyon. Karaktè revele pa sikonstans yo. Ijans yo fè parèt vre kalite metal karaktè a. Kèk kalamite sibit e san avètisman, yon dèy, oswa yon kriz, yon maladi oswa yon angwas inatandi, yon bagay ki mete nanm nan fas a fas ak lanmò, ap fè parèt vrè sa ki anndan karaktè a. Sa ap vin parèt aklè si wi ou non gen vrè lafwa nan pwomès pawòl Bondye a. Sa ap vin parèt aklè si wi ou non nanm nan soutni pa gras, si gen lwil nan veso a ansanm ak lanp lan.”</w:t>
      </w:r>
    </w:p>
    <w:p>
      <w:pPr>
        <w:pStyle w:val="ArticleScripture"/>
        <w:jc w:val="left"/>
      </w:pPr>
      <w:r>
        <w:rPr>
          <w:rFonts w:ascii="Times New Roman" w:hAnsi="Times New Roman" w:eastAsia="Times New Roman" w:cs="Times New Roman"/>
        </w:rPr>
        <w:t>“Tan eprèv vini sou tout moun. Ki jan nou konpòte nou anba tès ak prèv Bondye? Èske lanp nou yo etenn? osinon èske nou toujou kenbe yo limen? Èske nou pare pou chak ijans grasa koneksyon nou avèk Sila a ki plen gras ak verite? Senk vyèj saj yo pa t kapab transmèt karaktè pa yo bay senk vyèj sòt yo. Karaktè dwe fòme pa nou menm kòm endividi. Li pa kapab transfere bay yon lòt, menm si moun ki posede li a ta dispoze fè sakrifis la. Gen anpil sa nou kapab fè youn pou lòt pandan mizèrikòd la poko retire nèt. Nou kapab reprezante karaktè Kris la. Nou kapab bay avètisman fidèl bay sila yo ki nan erè. Nou kapab reprann, rale zòrèy, avèk tout andirans ak doktrin, pandan n ap mennen doktrin Ekriti Sen yo rive jouk nan kè a. Nou kapab bay senpati ki soti nan fon kè. Nou kapab priye ansanm ak youn pou lòt. Lè nou mennen yon lavi vijilan, lè nou kenbe yon konvèsasyon sen, nou kapab bay yon egzanp sou sa yon kretyen dwe ye; men pèsonn pa kapab bay yon lòt pwòp fòm karaktè pa li. Ann konsidere kòmsadwa lefèt ke nou dwe sove, pa kòm gwoup, men kòm endividi. Y ap jije nou dapre karaktè nou fòme a. Li danjere anpil pou neglije prepare nanm nan pou letènite, epi pou retade fè lapè nou ak Bondye jouk sou kabann lanmò. Se nan tranzaksyon lavi chak jou yo, se nan lespri nou manifeste a, nou detèmine destine etènèl nou. Moun ki fidèl nan sa ki pi piti a, li fidèl tou nan sa ki anpil. Si nou fè Kris vin modèl nou, si nou mache epi travay jan li ban nou egzanp nan pwòp lavi pa li, n ap kapab fè fas ak sipriz solanèl k ap rive sou nou nan eksperyans nou, epi di ak tout kè nou, ‘Se pa volonte pa m, men se pa w la ki fèt.’”</w:t>
      </w:r>
    </w:p>
    <w:p>
      <w:pPr>
        <w:pStyle w:val="ArticleScripture"/>
        <w:jc w:val="left"/>
      </w:pPr>
      <w:r>
        <w:rPr>
          <w:rFonts w:ascii="Times New Roman" w:hAnsi="Times New Roman" w:eastAsia="Times New Roman" w:cs="Times New Roman"/>
        </w:rPr>
        <w:t>“Se nan tan pwobasyon an, tan n ap viv ladan l lan, nou dwe reflechi avèk kalm sou kondisyon delivrans yo, epi viv selon kondisyon ki tabli nan pawòl Bondye a. Nou dwe edike epi fòme tèt nou, lè apre lè ak jou apre jou, pa yon disiplin ki ak anpil swen, pou nou akonpli chak devwa. Nou dwe vin konnen Bondye ak Jezikri li voye a. Nan chak eprèv, se privilèj nou pou nou pran nan men li menm ki te di: ‘Se pou li pran fòs mwen pou l fè lapè avè m; epi li va fè lapè avè m.’ Senyè a di li plis dispoze ban nou Sentespri a pase paran yo dispoze bay pitit yo pen. Kidonk, annou gen lwil gras la nan veso nou yo ansanm ak lanp nou yo, pou yo pa jwenn nou pami sa yo ki reprezante kòm vyèj sòt yo, ki pa t pare pou yo soti al rankontre lemarye a.” Review and Herald, 17 septanm 1895.</w:t>
      </w:r>
    </w:p>
    <w:p>
      <w:pPr>
        <w:pStyle w:val="ArticleBody"/>
        <w:jc w:val="left"/>
      </w:pPr>
      <w:r>
        <w:rPr>
          <w:rFonts w:ascii="Times New Roman" w:hAnsi="Times New Roman" w:eastAsia="Times New Roman" w:cs="Times New Roman"/>
        </w:rPr>
        <w:t>Bann san-kara-kat mil katrevenn-kat mil ki ti prefigire par sirkonsizyon Abraam ek par wit nanm lor lars, se bann vierz saz dan parab la ki reflete parfetman karakter Kris dan kriz ki pe vini byento. Li totalman apropriye ki Ser White ti terminn sa pasaj-la par sit Ezai, parski se enn pasaj ki fer referans direk ar letan sele bann san-kara-kat mil.</w:t>
      </w:r>
    </w:p>
    <w:p>
      <w:pPr>
        <w:pStyle w:val="ArticleScripture"/>
        <w:jc w:val="left"/>
      </w:pPr>
      <w:r>
        <w:rPr>
          <w:rFonts w:ascii="Times New Roman" w:hAnsi="Times New Roman" w:eastAsia="Times New Roman" w:cs="Times New Roman"/>
        </w:rPr>
        <w:t>Nan jou sa a, chante pou li: Yon jaden rezen ki bay bon diven wouj. Mwen menm, Seyè a, se mwen ki veye sou li; m ap wouze li chak moman; pou pesonn pa fè li mal, m ap veye sou li lajounen kou lannuit. Kòlè pa nan mwen: kiyès ki ta mete pikan ak raje kont mwen nan batay? Mwen ta pase nan mitan yo, mwen ta boule yo ansanm. Oswa, se pou li kenbe fòs mwen, pou li fè lapè avè m; wi, li va fè lapè avè m. Li va fè sila yo ki soti nan Jakòb pran rasin; Izrayèl va fleri, li va boujonnen, e li va plen tout latè ak fwi. Èske li te frape li menm jan li te frape moun ki te frape li yo? Oswa èske yo te touye li dapre masak moun li te touye yo? Se avèk mezi, lè li pouse deyò, ou va diskite avè l: li kenbe van brital li nan jou van lès la. Se poutèt sa, se konsa y ap pirifye mechanste Jakòb la; e men tout fwi a pou wete peche li a: lè li fè tout wòch lotèl yo vin tankou wòch lakrè yo kraze fè miyèt moso, pyebwa sakre yo ak estati zidòl yo p ap rete kanpe. Men, vil ki byen fòtifye a va tounen yon dezè, kay yo ap abandone, yo ap kite yo tankou yon dezè; se la ti bèf la va manje, se la li va kouche, e li va devore branch li yo. Lè branch yo fin seche, y ap kase yo; fanm yo vini, yo mete yo nan dife; paske se yon pèp ki san entèlijans; se poutèt sa, sila a ki fè yo a p ap fè yo mizèrikòd, e sila a ki fòme yo a p ap montre yo favè. Ezayi 27:2–11.</w:t>
      </w:r>
    </w:p>
    <w:p>
      <w:pPr>
        <w:pStyle w:val="ArticleBody"/>
        <w:jc w:val="left"/>
      </w:pPr>
      <w:r>
        <w:rPr>
          <w:rFonts w:ascii="Times New Roman" w:hAnsi="Times New Roman" w:eastAsia="Times New Roman" w:cs="Times New Roman"/>
        </w:rPr>
        <w:t>“jou van solanèlès la,” lè yo ap pirifye inikite Jakòb la, epi lè y ap rasanble epi boule lòt kategori “moun ki san konprann” yo, se tan sele san karannkatmil yo. Nan peryòd sa a, sila ki vle fè lapè ak Kris la kapab fè sa, men dènye mouvman yo fèt avèk anpil vitès.</w:t>
      </w:r>
    </w:p>
    <w:p>
      <w:pPr>
        <w:pStyle w:val="ArticleBody"/>
        <w:jc w:val="left"/>
      </w:pPr>
      <w:r>
        <w:rPr>
          <w:rFonts w:ascii="Times New Roman" w:hAnsi="Times New Roman" w:eastAsia="Times New Roman" w:cs="Times New Roman"/>
        </w:rPr>
        <w:t>Prèt yo te gen pou yo gen trant an lè yo te kòmanse sèvi, epi san karannkat mil yo se wayòm prèt Pyè a, ki renouvle alyans lan avèk Bondye nan dènye jou yo.</w:t>
      </w:r>
    </w:p>
    <w:p>
      <w:pPr>
        <w:pStyle w:val="ArticleScripture"/>
        <w:jc w:val="left"/>
      </w:pPr>
      <w:r>
        <w:rPr>
          <w:rFonts w:ascii="Times New Roman" w:hAnsi="Times New Roman" w:eastAsia="Times New Roman" w:cs="Times New Roman"/>
        </w:rPr>
        <w:t>Nou menm tou, tankou wòch vivan, y ap bati nou kòm yon kay espirityèl, yon prètriz ki sen, pou nou ofri sakrifis espirityèl ki akseptab devan Bondye pa Jezikri. 1 Pyè 1:5.</w:t>
      </w:r>
    </w:p>
    <w:p>
      <w:pPr>
        <w:pStyle w:val="ArticleBody"/>
        <w:jc w:val="left"/>
      </w:pPr>
      <w:r>
        <w:rPr>
          <w:rFonts w:ascii="Times New Roman" w:hAnsi="Times New Roman" w:eastAsia="Times New Roman" w:cs="Times New Roman"/>
        </w:rPr>
        <w:t>Prèt yo te prepare pou yo sèvi pandan yon sèvis onksyon ki te dire uit jou; konsa, nimewo uit la se yon senbòl prètriz wen an ki anndan lach la.</w:t>
      </w:r>
    </w:p>
    <w:p>
      <w:pPr>
        <w:pStyle w:val="ArticleHeading"/>
        <w:jc w:val="left"/>
      </w:pPr>
      <w:r>
        <w:rPr>
          <w:rFonts w:ascii="Arial" w:hAnsi="Arial" w:eastAsia="Arial" w:cs="Arial"/>
        </w:rPr>
        <w:t>Batòn Arawon an</w:t>
      </w:r>
    </w:p>
    <w:p>
      <w:pPr>
        <w:pStyle w:val="ArticleBody"/>
        <w:jc w:val="left"/>
      </w:pPr>
      <w:r>
        <w:rPr>
          <w:rFonts w:ascii="Times New Roman" w:hAnsi="Times New Roman" w:eastAsia="Times New Roman" w:cs="Times New Roman"/>
        </w:rPr>
        <w:t>Prêtriz wen senkanta e kat mil la ki swazir par lonksyon i reprezanté anndan lark lalyans konman baton Arawon ki ti pouse boujon. Kan baton Arawon ti pouse boujon, sa ti etablir en distenksyon ant Arawon ek lezot baton bann tribi Izrael ki pa ti pouse boujon. Dan Lekritir, sé lapli ki fer plant pouse boujon.</w:t>
      </w:r>
    </w:p>
    <w:p>
      <w:pPr>
        <w:pStyle w:val="ArticleBody"/>
        <w:jc w:val="left"/>
      </w:pPr>
      <w:r>
        <w:rPr>
          <w:rFonts w:ascii="Times New Roman" w:hAnsi="Times New Roman" w:eastAsia="Times New Roman" w:cs="Times New Roman"/>
        </w:rPr>
        <w:t>Touts les prophètes traitent des derniers jours; ainsi, la verge sacerdotale d’Aaron représente l’onction des cent quarante-quatre mille dans une situation qui correspond à Élie au Carmel et aux millérites en 1844. Elle concerne le moment où une distinction nette apparaît entre les vrais et les faux messages de la pluie de l’arrière-saison. Cette distinction est établie par Joël lorsqu’il montre que le « vin nouveau » est retranché d’une certaine catégorie. La catégorie à qui le vin nouveau est retranché de la bouche, ce sont les ivrognes d’Éphraïm dont parle Ésaïe. Ce sont aussi ceux qui accusèrent les disciples d’être ivres à la Pentecôte, et ce sont les rebelles de 1888, qui suivirent leurs pères, lesquels étaient les rebelles de 1863. Toutes ces lignes de prophétie s’alignent sur la ligne que Sœur White identifie comme se produisant lorsque le monde se rend compte que l’adventisme connaît les boules de feu de Nashville depuis environ cent vingt-cinq ans et n’a rien dit.</w:t>
      </w:r>
    </w:p>
    <w:p>
      <w:pPr>
        <w:pStyle w:val="ArticleHeading"/>
        <w:jc w:val="left"/>
      </w:pPr>
      <w:r>
        <w:rPr>
          <w:rFonts w:ascii="Arial" w:hAnsi="Arial" w:eastAsia="Arial" w:cs="Arial"/>
        </w:rPr>
        <w:t>8, Katreven ak 81</w:t>
      </w:r>
    </w:p>
    <w:p>
      <w:pPr>
        <w:pStyle w:val="ArticleBody"/>
        <w:jc w:val="left"/>
      </w:pPr>
      <w:r>
        <w:rPr>
          <w:rFonts w:ascii="Times New Roman" w:hAnsi="Times New Roman" w:eastAsia="Times New Roman" w:cs="Times New Roman"/>
        </w:rPr>
        <w:t>Nimewo trant lan ak nimewo uit la se senbòl prètriz san karannkat mil yo ki se drapo dènye jou yo, ki reprezante konbinezon Divinite ak limanite. Nimewo uit la se yon dìm nan nimewo katreven an, ki se nimewo katreven prèt vanyan yo ki, ansanm ak granprèt la, te kanpe kont wa Ouzya, ki te eseye ofri lansan nan kote ki sen an. Katrevenyonn reprezante Divinite ini ak limanite nan kontèks prètriz legliz triyonfan an. Istwa rebelyon Ouzya a lye prètriz katrevenyonn sa a nan menm kriz la ki aliyen ak rebelyon Ptolome jis apre batay Rafya a. Tout pwofèt yo idantifye dènye jou yo; konsa, prètriz Divinite ini ak limanite a, ki se prètriz legliz triyonfan an, ki fòme ak katreven prèt imen ak yon sèl Granprèt Diven, idantifye nan istwa ki te kòmanse an 2014 lè Lagè Ikrèn nan te inisye.</w:t>
      </w:r>
    </w:p>
    <w:p>
      <w:pPr>
        <w:pStyle w:val="ArticleBody"/>
        <w:jc w:val="left"/>
      </w:pPr>
      <w:r>
        <w:rPr>
          <w:rFonts w:ascii="Times New Roman" w:hAnsi="Times New Roman" w:eastAsia="Times New Roman" w:cs="Times New Roman"/>
        </w:rPr>
        <w:t>Chapit mitan nan liy douz chapit Jenèz la se chapit disèt. Vèsè mitan nan liy douz chapit sa a se vèsè vennde. Vèsè vennde make yon fen klè nan yon konvèsasyon ant Bondye ak Abraram ki te kòmanse nan vèsè premye a; konsa, sa idantifye vèsè vennde kòm fen yon liy pwofetik ki pote siyati vennde lèt alfabè ebre a. Vèsè mitan nan liy vennde vèsè sa a se vèsè onz, ki, an retou, se mitan twa vèsè ki idantifye banyè san karannkat mil yo. Se poutèt sa, vèsè onz se mitan twa vèsè distenk, epi vèsè onz transmèt verite prensipal la non sèlman nan vennde vèsè yo, men tou nan twa vèsè li ladan yo; konsa, sa idantifye vèsè onz ak vennde kòm kòmansman ak fen panse prensipal la. Konsa, vèsè onz rive vennde nan chapit disèt la se tèm prensipal chapit onz rive vennde yo.</w:t>
      </w:r>
    </w:p>
    <w:p>
      <w:pPr>
        <w:pStyle w:val="ArticleBody"/>
        <w:jc w:val="left"/>
      </w:pPr>
      <w:r>
        <w:rPr>
          <w:rFonts w:ascii="Times New Roman" w:hAnsi="Times New Roman" w:eastAsia="Times New Roman" w:cs="Times New Roman"/>
        </w:rPr>
        <w:t>Mitan chapit onz rive nan chapit vennnde nan liv Matye a se chapit sèz.</w:t>
      </w:r>
    </w:p>
    <w:p>
      <w:pPr>
        <w:pStyle w:val="ArticleScripture"/>
        <w:jc w:val="left"/>
      </w:pPr>
      <w:r>
        <w:rPr>
          <w:rFonts w:ascii="Times New Roman" w:hAnsi="Times New Roman" w:eastAsia="Times New Roman" w:cs="Times New Roman"/>
        </w:rPr>
        <w:t>Apre sa, li te bay disip li yo lòd pou yo pa di pèsonn li se Jezi, Kris la. Matye 16:20.</w:t>
      </w:r>
    </w:p>
    <w:p>
      <w:pPr>
        <w:pStyle w:val="ArticleBody"/>
        <w:jc w:val="left"/>
      </w:pPr>
      <w:r>
        <w:rPr>
          <w:rFonts w:ascii="Times New Roman" w:hAnsi="Times New Roman" w:eastAsia="Times New Roman" w:cs="Times New Roman"/>
        </w:rPr>
        <w:t>Menm jan ak pwen mitan Jenèz la, vèsè ven make fen yon konvèsasyon espesifik ki te kòmanse nan vèsè trèz lè Kris la ak disip yo te rive Sezare Filip.</w:t>
      </w:r>
    </w:p>
    <w:p>
      <w:pPr>
        <w:pStyle w:val="ArticleScripture"/>
        <w:jc w:val="left"/>
      </w:pPr>
      <w:r>
        <w:rPr>
          <w:rFonts w:ascii="Times New Roman" w:hAnsi="Times New Roman" w:eastAsia="Times New Roman" w:cs="Times New Roman"/>
        </w:rPr>
        <w:t>Lè Jezi rive nan rejyon Sezare Filip, li mande disip li yo, li di: Kiyès lèzòm di mwen menm, Pitit lòm nan, mwen ye? Yo reponn li: Genyen ki di ou se Jan Batis; lòt yo, Eli; epi lòt ankò, Jeremi, oswa youn nan pwofèt yo. Li di yo: Men nou menm, kiyès nou di mwen ye? Simon Pyè reponn, li di: Ou se Kris la, Pitit Bondye vivan an. Jezi reponn li, li di: Benediksyon pou ou, Simon, pitit Jonas; paske se pa chè ak san ki revele sa ba ou, men se Papa mwen ki nan syèl la. E mwen menm tou, mwen di ou: ou se Pyè, epi sou wòch sa a m ap bati legliz mwen an; e pòtay lanfè yo p ap gen pouvwa sou li. M ap ba ou kle wayòm syèl la; e tou sa ou va mare sou tè a va mare nan syèl la; e tou sa ou va lage sou tè a va lage nan syèl la. Lè sa a, li bay disip li yo lòd sevè pou yo pa di pèsonn li se Jezi, Kris la. Matye 16:13–20.</w:t>
      </w:r>
    </w:p>
    <w:p>
      <w:pPr>
        <w:pStyle w:val="ArticleHeading"/>
        <w:jc w:val="left"/>
      </w:pPr>
      <w:r>
        <w:rPr>
          <w:rFonts w:ascii="Arial" w:hAnsi="Arial" w:eastAsia="Arial" w:cs="Arial"/>
        </w:rPr>
        <w:t>Raphia ak Panium</w:t>
      </w:r>
    </w:p>
    <w:p>
      <w:pPr>
        <w:pStyle w:val="ArticleBody"/>
        <w:jc w:val="left"/>
      </w:pPr>
      <w:r>
        <w:rPr>
          <w:rFonts w:ascii="Times New Roman" w:hAnsi="Times New Roman" w:eastAsia="Times New Roman" w:cs="Times New Roman"/>
        </w:rPr>
        <w:t>Non sèlman pasaj mitan Matye a reprezante yon konvèsasyon ak yon sijè ki diferan, men menm jan senbolis alyans temwayaj Jenèz la aliyen ak batay Rafya a, konvèsasyon Matye a fèt nan Sezare Filip, ki se Panyòm. Panyòm nan vèsè kenz nan Danyèl onz la se pwen mitan liy douz chapit Matye a, epi Rafya nan vèsè onz nan Danyèl onz la se pwen mitan liy douz chapit Jenèz la.</w:t>
      </w:r>
    </w:p>
    <w:p>
      <w:pPr>
        <w:pStyle w:val="ArticleBody"/>
        <w:jc w:val="left"/>
      </w:pPr>
      <w:r>
        <w:rPr>
          <w:rFonts w:ascii="Times New Roman" w:hAnsi="Times New Roman" w:eastAsia="Times New Roman" w:cs="Times New Roman"/>
        </w:rPr>
        <w:t>250 ane ki te kòmanse an 457 av. J.-K. te fini an 207 av. J.-K., pwen mitan ant Rafia nan vèsè onz la ak Panyòm nan vèsè kenz la, kote siy sikonsizyon Abraram nan ak konfesyon Pyè konsènan Mesi a vin rankontre. Nan liy liv Matye a, Pyè ap rann temwayaj sou rekonesans li genyen pou Kris la, Pitit Bondye a, nan batèm Li.</w:t>
      </w:r>
    </w:p>
    <w:p>
      <w:pPr>
        <w:pStyle w:val="ArticleBody"/>
        <w:jc w:val="left"/>
      </w:pPr>
      <w:r>
        <w:rPr>
          <w:rFonts w:ascii="Times New Roman" w:hAnsi="Times New Roman" w:eastAsia="Times New Roman" w:cs="Times New Roman"/>
        </w:rPr>
        <w:t>Simon vle di “moun ki tande,” epi Barjona vle di “pitit pijon an.” Simon te yon moun ki te tande mesaj batèm Kris la, lè Sentespri a te desann sou fòm yon pijon. Batèm Kris la te tipifye 11 dawout 1840, lè zanj vanyan an nan Revelasyon dis la te desann. Menm zanj lan te desann nan 9/11. Pyè reprezante moun ki rekonèt 9/11 kòm mesaj tès jenerasyon san karant-kat mil la.</w:t>
      </w:r>
    </w:p>
    <w:p>
      <w:pPr>
        <w:pStyle w:val="ArticleBody"/>
        <w:jc w:val="left"/>
      </w:pPr>
      <w:r>
        <w:rPr>
          <w:rFonts w:ascii="Times New Roman" w:hAnsi="Times New Roman" w:eastAsia="Times New Roman" w:cs="Times New Roman"/>
        </w:rPr>
        <w:t>Pyè reprezante sila yo ki sèvi ak metodoloji liy sou liy. Li se “pitit gason” pijon an; konsa, kòm pitit gason, li reprezante dènye jenerasyon an nan sans senbolik. Pyè se yon senbòl dènye jenerasyon an, epi avèk nimewotasyon senbolik non li, li reprezante san karannkat mil yo. Pyè reprezante jenerasyon final la ki tande mesaj otorizasyon an lè Kris la parèt nan liy pwofetik la. Pyè te rekonèt mesaj ki te asosye ak batèm Kris la; konsa, Pyè te kapab idantifye Jezi kòm Sila ki wen an, ki se Mesi a an ebre e Kris la an grèk. Pyè reprezante sila yo ki konprann ke zanj Revelasyon dizwit la, ki te desann nan 9/11, te desann tou nan 11 dawout 1840. Pyè reprezante sila yo ki konprann 9/11 kòm yon waymark ki tabli sèlman pa temwayaj de oswa twa liy.</w:t>
      </w:r>
    </w:p>
    <w:p>
      <w:pPr>
        <w:pStyle w:val="ArticleBody"/>
        <w:jc w:val="left"/>
      </w:pPr>
      <w:r>
        <w:rPr>
          <w:rFonts w:ascii="Times New Roman" w:hAnsi="Times New Roman" w:eastAsia="Times New Roman" w:cs="Times New Roman"/>
        </w:rPr>
        <w:t>Konfesyon Pyè a se ke 9/11 idantifye arive twazyèm malè a, ki se mesaj tès la pou dènye jenerasyon an. Se nan konfesyon sa a non an chanje. Abraram nan Rafia, e Pyè nan Panium, tousuit anvan kwa a. Ant Panium ak kwa a, Pyè pral vizite Mòn Transfigirasyon an. Se nan Panium Simon chanje pou l vin Pyè lè li te bay konfesyon li konsènan mesaj tès la pou jenerasyon pa li a. Pou san karant-kat mil yo, mesaj tès sa a se Islam twazyèm malè a, ki te rive nan istwa pwofetik la nan 9/11.</w:t>
      </w:r>
    </w:p>
    <w:p>
      <w:pPr>
        <w:pStyle w:val="ArticleBody"/>
        <w:jc w:val="left"/>
      </w:pPr>
      <w:r>
        <w:rPr>
          <w:rFonts w:ascii="Times New Roman" w:hAnsi="Times New Roman" w:eastAsia="Times New Roman" w:cs="Times New Roman"/>
        </w:rPr>
        <w:t>Kòmansman tès Advantis la te kòmanse nan 9/11, epi nan fen tès Advantis la, mesaj Islam nan twazyèm malè a idantifye kilè ak ki kote non Simon chanje. Mesaj Pyè konprann nan fen an, ki te yon tip mesaj 9/11 nan kòmansman an, se mesaj korije boul dife Nashville yo. Se la fèt twonpèt yo rive ansanm ak asansyon drapo a ak pòt fèmen Jou Ekspyasyon an.</w:t>
      </w:r>
    </w:p>
    <w:p>
      <w:pPr>
        <w:pStyle w:val="ArticleBody"/>
        <w:jc w:val="left"/>
      </w:pPr>
      <w:r>
        <w:rPr>
          <w:rFonts w:ascii="Times New Roman" w:hAnsi="Times New Roman" w:eastAsia="Times New Roman" w:cs="Times New Roman"/>
        </w:rPr>
        <w:t>Nou pral kontinye bagay sa yo nan atik kap vini an.</w:t>
      </w:r>
    </w:p>
    <w:sectPr w:rsidR="00FC693F" w:rsidRPr="0006063C" w:rsidSect="0003461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60"/>
    </w:pPr>
    <w:rPr>
      <w:rFonts w:ascii="Times New Roman" w:hAnsi="Times New Roman" w:eastAsia="Times New Roman" w:cs="Times New Roman"/>
      <w:sz w:val="24"/>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ArticleTitle">
    <w:name w:val="Article Title"/>
    <w:basedOn w:val="Title"/>
    <w:pPr>
      <w:spacing w:before="0" w:after="120"/>
      <w:jc w:val="center"/>
    </w:pPr>
    <w:rPr>
      <w:rFonts w:ascii="Arial" w:hAnsi="Arial" w:eastAsia="Arial" w:cs="Arial"/>
      <w:b/>
      <w:sz w:val="40"/>
    </w:rPr>
  </w:style>
  <w:style w:type="paragraph" w:customStyle="1" w:styleId="ArticleSubtitle">
    <w:name w:val="Article Subtitle"/>
    <w:basedOn w:val="Normal"/>
    <w:pPr>
      <w:spacing w:before="0" w:after="160"/>
      <w:ind w:left="0" w:right="0" w:firstLine="0"/>
      <w:jc w:val="left"/>
    </w:pPr>
    <w:rPr>
      <w:rFonts w:ascii="Arial" w:hAnsi="Arial" w:eastAsia="Arial" w:cs="Arial"/>
      <w:i/>
      <w:sz w:val="28"/>
    </w:rPr>
  </w:style>
  <w:style w:type="paragraph" w:customStyle="1" w:styleId="ArticleByline">
    <w:name w:val="Article Byline"/>
    <w:basedOn w:val="Normal"/>
    <w:pPr>
      <w:spacing w:before="0" w:after="40"/>
      <w:jc w:val="left"/>
    </w:pPr>
    <w:rPr>
      <w:rFonts w:ascii="Arial" w:hAnsi="Arial" w:eastAsia="Arial" w:cs="Arial"/>
      <w:i/>
      <w:sz w:val="22"/>
    </w:rPr>
  </w:style>
  <w:style w:type="paragraph" w:customStyle="1" w:styleId="ArticleDate">
    <w:name w:val="Article Date"/>
    <w:basedOn w:val="Normal"/>
    <w:pPr>
      <w:spacing w:before="0" w:after="280"/>
      <w:jc w:val="left"/>
    </w:pPr>
    <w:rPr>
      <w:rFonts w:ascii="Arial" w:hAnsi="Arial" w:eastAsia="Arial" w:cs="Arial"/>
      <w:sz w:val="20"/>
    </w:rPr>
  </w:style>
  <w:style w:type="paragraph" w:customStyle="1" w:styleId="ArticleHeading">
    <w:name w:val="Article Heading"/>
    <w:basedOn w:val="Heading2"/>
    <w:pPr>
      <w:spacing w:before="240" w:after="120"/>
      <w:jc w:val="left"/>
    </w:pPr>
    <w:rPr>
      <w:rFonts w:ascii="Arial" w:hAnsi="Arial" w:eastAsia="Arial" w:cs="Arial"/>
      <w:b/>
      <w:sz w:val="26"/>
    </w:rPr>
  </w:style>
  <w:style w:type="paragraph" w:customStyle="1" w:styleId="ArticleBody">
    <w:name w:val="Article Body"/>
    <w:basedOn w:val="Normal"/>
    <w:pPr>
      <w:spacing w:before="0" w:after="160"/>
      <w:jc w:val="left"/>
    </w:pPr>
    <w:rPr>
      <w:rFonts w:ascii="Times New Roman" w:hAnsi="Times New Roman" w:eastAsia="Times New Roman" w:cs="Times New Roman"/>
      <w:sz w:val="24"/>
    </w:rPr>
  </w:style>
  <w:style w:type="paragraph" w:customStyle="1" w:styleId="ArticleScripture">
    <w:name w:val="Article Scripture"/>
    <w:basedOn w:val="Normal"/>
    <w:pPr>
      <w:spacing w:before="0" w:after="160"/>
      <w:ind w:left="504" w:right="144"/>
      <w:jc w:val="left"/>
    </w:pPr>
    <w:rPr>
      <w:rFonts w:ascii="Times New Roman" w:hAnsi="Times New Roman" w:eastAsia="Times New Roman" w:cs="Times New Roman"/>
      <w:i w:val="0"/>
      <w:sz w:val="23"/>
    </w:rPr>
  </w:style>
  <w:style w:type="paragraph" w:customStyle="1" w:styleId="ArticleQuote">
    <w:name w:val="Article Quote"/>
    <w:basedOn w:val="Normal"/>
    <w:pPr>
      <w:spacing w:before="0" w:after="160"/>
      <w:ind w:left="648" w:right="288"/>
      <w:jc w:val="left"/>
    </w:pPr>
    <w:rPr>
      <w:rFonts w:ascii="Times New Roman" w:hAnsi="Times New Roman" w:eastAsia="Times New Roman" w:cs="Times New Roman"/>
      <w:i/>
      <w:sz w:val="23"/>
    </w:rPr>
  </w:style>
  <w:style w:type="paragraph" w:customStyle="1" w:styleId="ArticleListItem">
    <w:name w:val="Article List Item"/>
    <w:basedOn w:val="Normal"/>
    <w:pPr>
      <w:spacing w:before="0" w:after="80"/>
      <w:ind w:left="576" w:right="0" w:hanging="259"/>
      <w:jc w:val="left"/>
    </w:pPr>
    <w:rPr>
      <w:rFonts w:ascii="Times New Roman" w:hAnsi="Times New Roman" w:eastAsia="Times New Roman" w:cs="Times New Roman"/>
      <w:sz w:val="24"/>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Istwa Kache Vèsè Karant lan — Nimewo Sèt</dc:title>
  <dc:subject>Onz ak Venndeux</dc:subject>
  <dc:creator>Jeff Pippenger</dc:creator>
  <cp:keywords/>
  <dc:description>Generated by ArticleDigger from hidden_history\07_hidden_history.json</dc:description>
  <cp:lastModifiedBy>ArticleDigger</cp:lastModifiedBy>
  <cp:revision>1</cp:revision>
  <dcterms:created xsi:type="dcterms:W3CDTF">2000-01-01T00:00:00Z</dcterms:created>
  <dcterms:modified xsi:type="dcterms:W3CDTF">2000-01-01T00:00:00Z</dcterms:modified>
  <cp:category>hidden_history</cp:category>
  <cp:lastPrinted>2000-01-01T00:00:00Z</cp:lastPrinted>
</cp:coreProperties>
</file>